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A4A" w:rsidRPr="002549FB" w:rsidRDefault="00A61A07" w:rsidP="00721A4A">
      <w:pPr>
        <w:rPr>
          <w:rFonts w:ascii="Times New Roman" w:hAnsi="Times New Roman" w:cs="Times New Roman"/>
        </w:rPr>
      </w:pPr>
      <w:bookmarkStart w:id="0" w:name="_GoBack"/>
      <w:bookmarkEnd w:id="0"/>
      <w:r>
        <w:rPr>
          <w:rFonts w:ascii="Times New Roman" w:hAnsi="Times New Roman" w:cs="Times New Roman"/>
        </w:rPr>
        <w:t>Student</w:t>
      </w:r>
    </w:p>
    <w:p w:rsidR="00721A4A" w:rsidRPr="002549FB" w:rsidRDefault="00721A4A" w:rsidP="00721A4A">
      <w:pPr>
        <w:rPr>
          <w:rFonts w:ascii="Times New Roman" w:hAnsi="Times New Roman" w:cs="Times New Roman"/>
        </w:rPr>
      </w:pPr>
      <w:r w:rsidRPr="002549FB">
        <w:rPr>
          <w:rFonts w:ascii="Times New Roman" w:hAnsi="Times New Roman" w:cs="Times New Roman"/>
        </w:rPr>
        <w:t>ENGL 102</w:t>
      </w:r>
    </w:p>
    <w:p w:rsidR="00721A4A" w:rsidRPr="002549FB" w:rsidRDefault="00A61A07" w:rsidP="00721A4A">
      <w:pPr>
        <w:rPr>
          <w:rFonts w:ascii="Times New Roman" w:hAnsi="Times New Roman" w:cs="Times New Roman"/>
        </w:rPr>
      </w:pPr>
      <w:r>
        <w:rPr>
          <w:rFonts w:ascii="Times New Roman" w:hAnsi="Times New Roman" w:cs="Times New Roman"/>
        </w:rPr>
        <w:t>Professor</w:t>
      </w:r>
    </w:p>
    <w:p w:rsidR="00721A4A" w:rsidRPr="002549FB" w:rsidRDefault="00A61A07" w:rsidP="00721A4A">
      <w:pPr>
        <w:rPr>
          <w:rFonts w:ascii="Times New Roman" w:hAnsi="Times New Roman" w:cs="Times New Roman"/>
        </w:rPr>
      </w:pPr>
      <w:r>
        <w:rPr>
          <w:rFonts w:ascii="Times New Roman" w:hAnsi="Times New Roman" w:cs="Times New Roman"/>
        </w:rPr>
        <w:t>Date</w:t>
      </w:r>
    </w:p>
    <w:p w:rsidR="000A2975" w:rsidRPr="002549FB" w:rsidRDefault="002C679E">
      <w:pPr>
        <w:jc w:val="center"/>
        <w:rPr>
          <w:rFonts w:ascii="Times New Roman" w:hAnsi="Times New Roman" w:cs="Times New Roman"/>
        </w:rPr>
      </w:pPr>
      <w:r w:rsidRPr="002549FB">
        <w:rPr>
          <w:rFonts w:ascii="Times New Roman" w:hAnsi="Times New Roman" w:cs="Times New Roman"/>
        </w:rPr>
        <w:t>Can Distance Education Close the Distance in Economic Need?</w:t>
      </w:r>
    </w:p>
    <w:p w:rsidR="000A2975" w:rsidRPr="002549FB" w:rsidRDefault="000A2975">
      <w:pPr>
        <w:jc w:val="center"/>
        <w:rPr>
          <w:rFonts w:ascii="Times New Roman" w:hAnsi="Times New Roman" w:cs="Times New Roman"/>
        </w:rPr>
      </w:pPr>
    </w:p>
    <w:p w:rsidR="000A2975" w:rsidRPr="002549FB" w:rsidRDefault="002C679E">
      <w:pPr>
        <w:spacing w:line="480" w:lineRule="auto"/>
        <w:rPr>
          <w:rFonts w:ascii="Times New Roman" w:hAnsi="Times New Roman" w:cs="Times New Roman"/>
        </w:rPr>
      </w:pPr>
      <w:r w:rsidRPr="002549FB">
        <w:rPr>
          <w:rFonts w:ascii="Times New Roman" w:hAnsi="Times New Roman" w:cs="Times New Roman"/>
        </w:rPr>
        <w:t xml:space="preserve">     Distance education has become a great asset and a welcome one at that. It is</w:t>
      </w:r>
      <w:r w:rsidR="001D38FA" w:rsidRPr="002549FB">
        <w:rPr>
          <w:rFonts w:ascii="Times New Roman" w:hAnsi="Times New Roman" w:cs="Times New Roman"/>
        </w:rPr>
        <w:t xml:space="preserve"> trul</w:t>
      </w:r>
      <w:r w:rsidR="001313B6" w:rsidRPr="002549FB">
        <w:rPr>
          <w:rFonts w:ascii="Times New Roman" w:hAnsi="Times New Roman" w:cs="Times New Roman"/>
        </w:rPr>
        <w:t>y</w:t>
      </w:r>
      <w:r w:rsidRPr="002549FB">
        <w:rPr>
          <w:rFonts w:ascii="Times New Roman" w:hAnsi="Times New Roman" w:cs="Times New Roman"/>
        </w:rPr>
        <w:t xml:space="preserve"> important for the many students and faculty alike who utilize it on a daily basis. With as many good things that distance education is doing, some still believe that it is creating an imbalance in what are considered good education standards, and furthermore students are not being prepared well enough. With the number of people who are using distance education to earn their degree, can we safely assume that online education will create more graduates and help the economy, rather than dilute education standards? By graduating from their </w:t>
      </w:r>
      <w:proofErr w:type="gramStart"/>
      <w:r w:rsidRPr="002549FB">
        <w:rPr>
          <w:rFonts w:ascii="Times New Roman" w:hAnsi="Times New Roman" w:cs="Times New Roman"/>
        </w:rPr>
        <w:t>programs</w:t>
      </w:r>
      <w:proofErr w:type="gramEnd"/>
      <w:r w:rsidRPr="002549FB">
        <w:rPr>
          <w:rFonts w:ascii="Times New Roman" w:hAnsi="Times New Roman" w:cs="Times New Roman"/>
        </w:rPr>
        <w:t xml:space="preserve"> graduates should be </w:t>
      </w:r>
      <w:r w:rsidR="00F3526B" w:rsidRPr="002549FB">
        <w:rPr>
          <w:rFonts w:ascii="Times New Roman" w:hAnsi="Times New Roman" w:cs="Times New Roman"/>
        </w:rPr>
        <w:t>earning their</w:t>
      </w:r>
      <w:r w:rsidRPr="002549FB">
        <w:rPr>
          <w:rFonts w:ascii="Times New Roman" w:hAnsi="Times New Roman" w:cs="Times New Roman"/>
        </w:rPr>
        <w:t xml:space="preserve"> right to be hired. Graduate as defined by the Oxford English Dictionary is, </w:t>
      </w:r>
      <w:r w:rsidR="005447E6" w:rsidRPr="002549FB">
        <w:rPr>
          <w:rFonts w:ascii="Times New Roman" w:hAnsi="Times New Roman" w:cs="Times New Roman"/>
        </w:rPr>
        <w:t>“A</w:t>
      </w:r>
      <w:r w:rsidRPr="002549FB">
        <w:rPr>
          <w:rFonts w:ascii="Times New Roman" w:hAnsi="Times New Roman" w:cs="Times New Roman"/>
        </w:rPr>
        <w:t xml:space="preserve"> person who has successfully completed a course of study or training, especially a person who has been awarded an unde</w:t>
      </w:r>
      <w:r w:rsidR="00A3510F">
        <w:rPr>
          <w:rFonts w:ascii="Times New Roman" w:hAnsi="Times New Roman" w:cs="Times New Roman"/>
        </w:rPr>
        <w:t>rgraduate academic degree." (“Graduate</w:t>
      </w:r>
      <w:r w:rsidR="004B447F">
        <w:rPr>
          <w:rFonts w:ascii="Times New Roman" w:hAnsi="Times New Roman" w:cs="Times New Roman"/>
        </w:rPr>
        <w:t>.</w:t>
      </w:r>
      <w:r w:rsidR="00A3510F">
        <w:rPr>
          <w:rFonts w:ascii="Times New Roman" w:hAnsi="Times New Roman" w:cs="Times New Roman"/>
        </w:rPr>
        <w:t>”</w:t>
      </w:r>
      <w:r w:rsidRPr="002549FB">
        <w:rPr>
          <w:rFonts w:ascii="Times New Roman" w:hAnsi="Times New Roman" w:cs="Times New Roman"/>
        </w:rPr>
        <w:t xml:space="preserve">). Education has had its fair share of drawbacks. Allotted times and particular courses have often been subject to not only seat availability, but instructor availability and working hours.  Online education, by providing resources like 24/7 availability and electronic submission have rendered the traditional school day irrelevant. Features are constantly being added to get the most out of student to student and student to teacher interactions. I ultimately believe that </w:t>
      </w:r>
      <w:r w:rsidR="002B7611" w:rsidRPr="002549FB">
        <w:rPr>
          <w:rFonts w:ascii="Times New Roman" w:hAnsi="Times New Roman" w:cs="Times New Roman"/>
        </w:rPr>
        <w:t xml:space="preserve">both </w:t>
      </w:r>
      <w:r w:rsidRPr="002549FB">
        <w:rPr>
          <w:rFonts w:ascii="Times New Roman" w:hAnsi="Times New Roman" w:cs="Times New Roman"/>
        </w:rPr>
        <w:t xml:space="preserve">students and institutions can create a beneficial relationship with employers if reform is based </w:t>
      </w:r>
      <w:r w:rsidR="00721A4A" w:rsidRPr="002549FB">
        <w:rPr>
          <w:rFonts w:ascii="Times New Roman" w:hAnsi="Times New Roman" w:cs="Times New Roman"/>
        </w:rPr>
        <w:t>on</w:t>
      </w:r>
      <w:r w:rsidRPr="002549FB">
        <w:rPr>
          <w:rFonts w:ascii="Times New Roman" w:hAnsi="Times New Roman" w:cs="Times New Roman"/>
        </w:rPr>
        <w:t xml:space="preserve"> a critical reassessment of the</w:t>
      </w:r>
      <w:r w:rsidR="00DF3BE1" w:rsidRPr="002549FB">
        <w:rPr>
          <w:rFonts w:ascii="Times New Roman" w:hAnsi="Times New Roman" w:cs="Times New Roman"/>
        </w:rPr>
        <w:t xml:space="preserve"> </w:t>
      </w:r>
      <w:r w:rsidR="00DA2D74" w:rsidRPr="002549FB">
        <w:rPr>
          <w:rFonts w:ascii="Times New Roman" w:hAnsi="Times New Roman" w:cs="Times New Roman"/>
        </w:rPr>
        <w:t>curriculum</w:t>
      </w:r>
      <w:r w:rsidRPr="002549FB">
        <w:rPr>
          <w:rFonts w:ascii="Times New Roman" w:hAnsi="Times New Roman" w:cs="Times New Roman"/>
        </w:rPr>
        <w:t xml:space="preserve"> to workforce transition.</w:t>
      </w:r>
    </w:p>
    <w:p w:rsidR="000A2975" w:rsidRPr="002549FB" w:rsidRDefault="002C679E">
      <w:pPr>
        <w:spacing w:line="480" w:lineRule="auto"/>
        <w:rPr>
          <w:rFonts w:ascii="Times New Roman" w:hAnsi="Times New Roman" w:cs="Times New Roman"/>
        </w:rPr>
      </w:pPr>
      <w:r w:rsidRPr="002549FB">
        <w:rPr>
          <w:rFonts w:ascii="Times New Roman" w:hAnsi="Times New Roman" w:cs="Times New Roman"/>
        </w:rPr>
        <w:lastRenderedPageBreak/>
        <w:t xml:space="preserve">     </w:t>
      </w:r>
      <w:r w:rsidR="00963FFD" w:rsidRPr="002549FB">
        <w:rPr>
          <w:rFonts w:ascii="Times New Roman" w:hAnsi="Times New Roman" w:cs="Times New Roman"/>
        </w:rPr>
        <w:t>Taking</w:t>
      </w:r>
      <w:r w:rsidRPr="002549FB">
        <w:rPr>
          <w:rFonts w:ascii="Times New Roman" w:hAnsi="Times New Roman" w:cs="Times New Roman"/>
        </w:rPr>
        <w:t xml:space="preserve"> a look at those </w:t>
      </w:r>
      <w:r w:rsidR="00DF4993" w:rsidRPr="002549FB">
        <w:rPr>
          <w:rFonts w:ascii="Times New Roman" w:hAnsi="Times New Roman" w:cs="Times New Roman"/>
        </w:rPr>
        <w:t>closely associated with</w:t>
      </w:r>
      <w:r w:rsidRPr="002549FB">
        <w:rPr>
          <w:rFonts w:ascii="Times New Roman" w:hAnsi="Times New Roman" w:cs="Times New Roman"/>
        </w:rPr>
        <w:t xml:space="preserve"> distance education may shed some </w:t>
      </w:r>
      <w:proofErr w:type="gramStart"/>
      <w:r w:rsidRPr="002549FB">
        <w:rPr>
          <w:rFonts w:ascii="Times New Roman" w:hAnsi="Times New Roman" w:cs="Times New Roman"/>
        </w:rPr>
        <w:t>much needed</w:t>
      </w:r>
      <w:proofErr w:type="gramEnd"/>
      <w:r w:rsidRPr="002549FB">
        <w:rPr>
          <w:rFonts w:ascii="Times New Roman" w:hAnsi="Times New Roman" w:cs="Times New Roman"/>
        </w:rPr>
        <w:t xml:space="preserve"> light. Both the students who take these courses and the faculty who </w:t>
      </w:r>
      <w:r w:rsidR="001309DC" w:rsidRPr="002549FB">
        <w:rPr>
          <w:rFonts w:ascii="Times New Roman" w:hAnsi="Times New Roman" w:cs="Times New Roman"/>
        </w:rPr>
        <w:t>teach these courses are involved</w:t>
      </w:r>
      <w:r w:rsidRPr="002549FB">
        <w:rPr>
          <w:rFonts w:ascii="Times New Roman" w:hAnsi="Times New Roman" w:cs="Times New Roman"/>
        </w:rPr>
        <w:t xml:space="preserve">. Students need to be able to take these courses in confidence and know that their education is preparing them for the situations they will face in the workforce. More importantly they need to know it can get them a job offer. Faculty need to know they are effectively instructing and preparing students. Every teacher or professor has to create a course plan for the classes they teach each semester. In their course plans, they outline not only their own goals for the semester's end, but they also anticipate what students will learn and be competent in. Institutions' reliance on distance education has grown considerably in a very short time. In the article </w:t>
      </w:r>
      <w:r w:rsidR="005447E6" w:rsidRPr="002549FB">
        <w:rPr>
          <w:rFonts w:ascii="Times New Roman" w:hAnsi="Times New Roman" w:cs="Times New Roman"/>
        </w:rPr>
        <w:t>‘</w:t>
      </w:r>
      <w:r w:rsidRPr="002549FB">
        <w:rPr>
          <w:rFonts w:ascii="Times New Roman" w:hAnsi="Times New Roman" w:cs="Times New Roman"/>
          <w:i/>
          <w:iCs/>
        </w:rPr>
        <w:t>Bridging the Divide</w:t>
      </w:r>
      <w:r w:rsidR="005447E6" w:rsidRPr="002549FB">
        <w:rPr>
          <w:rFonts w:ascii="Times New Roman" w:hAnsi="Times New Roman" w:cs="Times New Roman"/>
          <w:i/>
          <w:iCs/>
        </w:rPr>
        <w:t>’</w:t>
      </w:r>
      <w:r w:rsidRPr="002549FB">
        <w:rPr>
          <w:rFonts w:ascii="Times New Roman" w:hAnsi="Times New Roman" w:cs="Times New Roman"/>
        </w:rPr>
        <w:t xml:space="preserve"> the authors state, "Online education is considered one of the fastest growing educational enterprises in the United States. Over 3.9 million students were enrolled in at least one online course during the fall 2007 semester, a 12% increase over the number reported the previous year." (Wickersham, </w:t>
      </w:r>
      <w:proofErr w:type="spellStart"/>
      <w:r w:rsidRPr="002549FB">
        <w:rPr>
          <w:rFonts w:ascii="Times New Roman" w:hAnsi="Times New Roman" w:cs="Times New Roman"/>
        </w:rPr>
        <w:t>McElhany</w:t>
      </w:r>
      <w:proofErr w:type="spellEnd"/>
      <w:r w:rsidRPr="002549FB">
        <w:rPr>
          <w:rFonts w:ascii="Times New Roman" w:hAnsi="Times New Roman" w:cs="Times New Roman"/>
        </w:rPr>
        <w:t xml:space="preserve">). With this </w:t>
      </w:r>
      <w:proofErr w:type="gramStart"/>
      <w:r w:rsidRPr="002549FB">
        <w:rPr>
          <w:rFonts w:ascii="Times New Roman" w:hAnsi="Times New Roman" w:cs="Times New Roman"/>
        </w:rPr>
        <w:t>fast developing</w:t>
      </w:r>
      <w:proofErr w:type="gramEnd"/>
      <w:r w:rsidRPr="002549FB">
        <w:rPr>
          <w:rFonts w:ascii="Times New Roman" w:hAnsi="Times New Roman" w:cs="Times New Roman"/>
        </w:rPr>
        <w:t xml:space="preserve"> sector of education it is imperative that the system work for these parties.  Students and faculty are the ones most affected in the school community. They are the end users and interact constantly with online education platforms. With as many </w:t>
      </w:r>
      <w:r w:rsidR="008D1AB5" w:rsidRPr="002549FB">
        <w:rPr>
          <w:rFonts w:ascii="Times New Roman" w:hAnsi="Times New Roman" w:cs="Times New Roman"/>
        </w:rPr>
        <w:t>options for online education out there, how are campuses dealing with their programs and public concerns of them?</w:t>
      </w:r>
    </w:p>
    <w:p w:rsidR="000A2975" w:rsidRPr="002549FB" w:rsidRDefault="002C679E">
      <w:pPr>
        <w:spacing w:line="480" w:lineRule="auto"/>
        <w:rPr>
          <w:rFonts w:ascii="Times New Roman" w:hAnsi="Times New Roman" w:cs="Times New Roman"/>
        </w:rPr>
      </w:pPr>
      <w:r w:rsidRPr="002549FB">
        <w:rPr>
          <w:rFonts w:ascii="Times New Roman" w:hAnsi="Times New Roman" w:cs="Times New Roman"/>
        </w:rPr>
        <w:tab/>
        <w:t xml:space="preserve">Most college campuses today have some kind of online program within their catalogs. Some universities and colleges which offer these programs even use their existing reputation to attract students. In the article </w:t>
      </w:r>
      <w:r w:rsidRPr="002549FB">
        <w:rPr>
          <w:rFonts w:ascii="Times New Roman" w:hAnsi="Times New Roman" w:cs="Times New Roman"/>
          <w:i/>
          <w:iCs/>
        </w:rPr>
        <w:t>Colleges Must Evolve or Perish</w:t>
      </w:r>
      <w:r w:rsidRPr="002549FB">
        <w:rPr>
          <w:rFonts w:ascii="Times New Roman" w:hAnsi="Times New Roman" w:cs="Times New Roman"/>
        </w:rPr>
        <w:t xml:space="preserve"> author Carolyn Curtis states, "The concept of offering a degree online typically has been the sole province of the </w:t>
      </w:r>
      <w:proofErr w:type="spellStart"/>
      <w:r w:rsidRPr="002549FB">
        <w:rPr>
          <w:rFonts w:ascii="Times New Roman" w:hAnsi="Times New Roman" w:cs="Times New Roman"/>
        </w:rPr>
        <w:t>Harvards</w:t>
      </w:r>
      <w:proofErr w:type="spellEnd"/>
      <w:r w:rsidRPr="002549FB">
        <w:rPr>
          <w:rFonts w:ascii="Times New Roman" w:hAnsi="Times New Roman" w:cs="Times New Roman"/>
        </w:rPr>
        <w:t xml:space="preserve">, </w:t>
      </w:r>
      <w:proofErr w:type="spellStart"/>
      <w:r w:rsidRPr="002549FB">
        <w:rPr>
          <w:rFonts w:ascii="Times New Roman" w:hAnsi="Times New Roman" w:cs="Times New Roman"/>
        </w:rPr>
        <w:t>Yales</w:t>
      </w:r>
      <w:proofErr w:type="spellEnd"/>
      <w:r w:rsidRPr="002549FB">
        <w:rPr>
          <w:rFonts w:ascii="Times New Roman" w:hAnsi="Times New Roman" w:cs="Times New Roman"/>
        </w:rPr>
        <w:t xml:space="preserve"> and </w:t>
      </w:r>
      <w:proofErr w:type="spellStart"/>
      <w:r w:rsidRPr="002549FB">
        <w:rPr>
          <w:rFonts w:ascii="Times New Roman" w:hAnsi="Times New Roman" w:cs="Times New Roman"/>
        </w:rPr>
        <w:t>Stanfords</w:t>
      </w:r>
      <w:proofErr w:type="spellEnd"/>
      <w:r w:rsidRPr="002549FB">
        <w:rPr>
          <w:rFonts w:ascii="Times New Roman" w:hAnsi="Times New Roman" w:cs="Times New Roman"/>
        </w:rPr>
        <w:t xml:space="preserve"> of the higher education world."(Curtis). The freedom of certain schools to provide online education without question as opposed to others seems unfairly balanced. A school's right </w:t>
      </w:r>
      <w:r w:rsidRPr="002549FB">
        <w:rPr>
          <w:rFonts w:ascii="Times New Roman" w:hAnsi="Times New Roman" w:cs="Times New Roman"/>
        </w:rPr>
        <w:lastRenderedPageBreak/>
        <w:t xml:space="preserve">to provide an online education should be </w:t>
      </w:r>
      <w:r w:rsidR="005447E6" w:rsidRPr="002549FB">
        <w:rPr>
          <w:rFonts w:ascii="Times New Roman" w:hAnsi="Times New Roman" w:cs="Times New Roman"/>
        </w:rPr>
        <w:t>encompassed</w:t>
      </w:r>
      <w:r w:rsidRPr="002549FB">
        <w:rPr>
          <w:rFonts w:ascii="Times New Roman" w:hAnsi="Times New Roman" w:cs="Times New Roman"/>
        </w:rPr>
        <w:t xml:space="preserve"> by its existing right to educate. By providing online education options, institutions are not only attempting to provide alternatives for their students, but to compete with external sources who may not have traditionally offered online educational programs as well. Curtis also informs, "In the realm of workforce training, increased private-sector competition has become a real threat to community colleges in our newly wired world. Corporate entities such as IBM's e-server University, Motorola University and Barnes and Noble University offer courses and training not only to their own employees, but to employees of other businesses as well." (Curtis). With the eruption of these other sources providing relevant job training to potential students, it puts more pressure on colleges and universities to provide online options. Students play an </w:t>
      </w:r>
      <w:r w:rsidR="005447E6" w:rsidRPr="002549FB">
        <w:rPr>
          <w:rFonts w:ascii="Times New Roman" w:hAnsi="Times New Roman" w:cs="Times New Roman"/>
        </w:rPr>
        <w:t>important</w:t>
      </w:r>
      <w:r w:rsidRPr="002549FB">
        <w:rPr>
          <w:rFonts w:ascii="Times New Roman" w:hAnsi="Times New Roman" w:cs="Times New Roman"/>
        </w:rPr>
        <w:t xml:space="preserve"> role in each institution's programs. Feedback gained through surveys of student and alumni satisfacti</w:t>
      </w:r>
      <w:r w:rsidR="004F4E8B" w:rsidRPr="002549FB">
        <w:rPr>
          <w:rFonts w:ascii="Times New Roman" w:hAnsi="Times New Roman" w:cs="Times New Roman"/>
        </w:rPr>
        <w:t xml:space="preserve">on </w:t>
      </w:r>
      <w:r w:rsidRPr="002549FB">
        <w:rPr>
          <w:rFonts w:ascii="Times New Roman" w:hAnsi="Times New Roman" w:cs="Times New Roman"/>
        </w:rPr>
        <w:t xml:space="preserve">can help institutions identify areas of weakness they can work to improve. Institutions can then ultimately use that data to compete with other sources. With that </w:t>
      </w:r>
      <w:r w:rsidR="005447E6" w:rsidRPr="002549FB">
        <w:rPr>
          <w:rFonts w:ascii="Times New Roman" w:hAnsi="Times New Roman" w:cs="Times New Roman"/>
        </w:rPr>
        <w:t>said</w:t>
      </w:r>
      <w:r w:rsidRPr="002549FB">
        <w:rPr>
          <w:rFonts w:ascii="Times New Roman" w:hAnsi="Times New Roman" w:cs="Times New Roman"/>
        </w:rPr>
        <w:t xml:space="preserve"> what standards should be followed and what requirements should be put in place?</w:t>
      </w:r>
    </w:p>
    <w:p w:rsidR="000A2975" w:rsidRPr="002549FB" w:rsidRDefault="002C679E">
      <w:pPr>
        <w:spacing w:line="480" w:lineRule="auto"/>
        <w:rPr>
          <w:rFonts w:ascii="Times New Roman" w:hAnsi="Times New Roman" w:cs="Times New Roman"/>
        </w:rPr>
      </w:pPr>
      <w:r w:rsidRPr="002549FB">
        <w:rPr>
          <w:rFonts w:ascii="Times New Roman" w:hAnsi="Times New Roman" w:cs="Times New Roman"/>
        </w:rPr>
        <w:tab/>
        <w:t>The issues of classroom educational standards have been thoroughly reviewed and to a certain extent settled. Because of this, criticism of distance education is comparatively harsh. It is believed that such consideration has not been given to the implementation of distance learning.  However, with the growing popularity of distance education</w:t>
      </w:r>
      <w:r w:rsidR="00DA2D74" w:rsidRPr="002549FB">
        <w:rPr>
          <w:rFonts w:ascii="Times New Roman" w:hAnsi="Times New Roman" w:cs="Times New Roman"/>
        </w:rPr>
        <w:t>,</w:t>
      </w:r>
      <w:r w:rsidRPr="002549FB">
        <w:rPr>
          <w:rFonts w:ascii="Times New Roman" w:hAnsi="Times New Roman" w:cs="Times New Roman"/>
        </w:rPr>
        <w:t xml:space="preserve"> the importance of regulation has rallied to the forefront. In </w:t>
      </w:r>
      <w:r w:rsidR="005447E6" w:rsidRPr="002549FB">
        <w:rPr>
          <w:rFonts w:ascii="Times New Roman" w:hAnsi="Times New Roman" w:cs="Times New Roman"/>
        </w:rPr>
        <w:t>an</w:t>
      </w:r>
      <w:r w:rsidRPr="002549FB">
        <w:rPr>
          <w:rFonts w:ascii="Times New Roman" w:hAnsi="Times New Roman" w:cs="Times New Roman"/>
        </w:rPr>
        <w:t xml:space="preserve"> article by Megan O'Neil she informs</w:t>
      </w:r>
      <w:r w:rsidR="00A96580" w:rsidRPr="002549FB">
        <w:rPr>
          <w:rFonts w:ascii="Times New Roman" w:hAnsi="Times New Roman" w:cs="Times New Roman"/>
        </w:rPr>
        <w:t>,</w:t>
      </w:r>
      <w:r w:rsidRPr="002549FB">
        <w:rPr>
          <w:rFonts w:ascii="Times New Roman" w:hAnsi="Times New Roman" w:cs="Times New Roman"/>
        </w:rPr>
        <w:t xml:space="preserve"> </w:t>
      </w:r>
      <w:r w:rsidR="005447E6" w:rsidRPr="002549FB">
        <w:rPr>
          <w:rFonts w:ascii="Times New Roman" w:hAnsi="Times New Roman" w:cs="Times New Roman"/>
        </w:rPr>
        <w:t>“Carnegie</w:t>
      </w:r>
      <w:r w:rsidRPr="002549FB">
        <w:rPr>
          <w:rFonts w:ascii="Times New Roman" w:hAnsi="Times New Roman" w:cs="Times New Roman"/>
        </w:rPr>
        <w:t xml:space="preserve"> Mellon University is convening a high-powered consortium of educators, researchers, and technology-company executives that will spearhead efforts to develop standards and promote best practices in online education." (O'Neil). With steps like these being taken, the further advancement of online education can no longer be doubted. Distance education has been a vital tool of working </w:t>
      </w:r>
      <w:r w:rsidRPr="002549FB">
        <w:rPr>
          <w:rFonts w:ascii="Times New Roman" w:hAnsi="Times New Roman" w:cs="Times New Roman"/>
        </w:rPr>
        <w:lastRenderedPageBreak/>
        <w:t xml:space="preserve">professionals and other individuals with restrictive lifestyles (stay-at-home parents, </w:t>
      </w:r>
      <w:r w:rsidR="005447E6" w:rsidRPr="002549FB">
        <w:rPr>
          <w:rFonts w:ascii="Times New Roman" w:hAnsi="Times New Roman" w:cs="Times New Roman"/>
        </w:rPr>
        <w:t>etc.</w:t>
      </w:r>
      <w:r w:rsidRPr="002549FB">
        <w:rPr>
          <w:rFonts w:ascii="Times New Roman" w:hAnsi="Times New Roman" w:cs="Times New Roman"/>
        </w:rPr>
        <w:t xml:space="preserve">) for years. As such, age and education level of students should be critically considered when developing undergraduate distance programs. Angela D. Benson cautions, "While online degree programs are primarily concentrated at the graduate, professional level, there is an increasing number of programs being developed at the undergraduate level (Davis, 1999)." (Benson). Undergraduate students may choose to undertake online instruction for the same lifestyle conflicts that require the flexibility of online, but those students still require the extensive steps and resources of undergraduate level coursework. Undergraduate distance coursework will need to be taught extremely differently from a distance MBA program for instance, which requires previous coursework knowledge, and is </w:t>
      </w:r>
      <w:r w:rsidR="00974112" w:rsidRPr="002549FB">
        <w:rPr>
          <w:rFonts w:ascii="Times New Roman" w:hAnsi="Times New Roman" w:cs="Times New Roman"/>
        </w:rPr>
        <w:t>presumably</w:t>
      </w:r>
      <w:r w:rsidRPr="002549FB">
        <w:rPr>
          <w:rFonts w:ascii="Times New Roman" w:hAnsi="Times New Roman" w:cs="Times New Roman"/>
        </w:rPr>
        <w:t xml:space="preserve"> taken by individuals who are diligent and focused. Considering the exploration and uncertainty associated with undergraduate out-of-class life and </w:t>
      </w:r>
      <w:r w:rsidR="007B5F96" w:rsidRPr="002549FB">
        <w:rPr>
          <w:rFonts w:ascii="Times New Roman" w:hAnsi="Times New Roman" w:cs="Times New Roman"/>
        </w:rPr>
        <w:t xml:space="preserve">undergraduate </w:t>
      </w:r>
      <w:r w:rsidRPr="002549FB">
        <w:rPr>
          <w:rFonts w:ascii="Times New Roman" w:hAnsi="Times New Roman" w:cs="Times New Roman"/>
        </w:rPr>
        <w:t xml:space="preserve">coursework, distance education needs to create courses that absorb those aspects to be successful. However, is this enough for employers? What do employers really want to know about graduates to put their mind at ease </w:t>
      </w:r>
      <w:r w:rsidR="00250B98" w:rsidRPr="002549FB">
        <w:rPr>
          <w:rFonts w:ascii="Times New Roman" w:hAnsi="Times New Roman" w:cs="Times New Roman"/>
        </w:rPr>
        <w:t>and extend</w:t>
      </w:r>
      <w:r w:rsidRPr="002549FB">
        <w:rPr>
          <w:rFonts w:ascii="Times New Roman" w:hAnsi="Times New Roman" w:cs="Times New Roman"/>
        </w:rPr>
        <w:t xml:space="preserve"> job offers?</w:t>
      </w:r>
    </w:p>
    <w:p w:rsidR="00E50B42" w:rsidRPr="002549FB" w:rsidRDefault="002C679E">
      <w:pPr>
        <w:spacing w:line="480" w:lineRule="auto"/>
        <w:rPr>
          <w:rFonts w:ascii="Times New Roman" w:hAnsi="Times New Roman" w:cs="Times New Roman"/>
        </w:rPr>
      </w:pPr>
      <w:r w:rsidRPr="002549FB">
        <w:rPr>
          <w:rFonts w:ascii="Times New Roman" w:hAnsi="Times New Roman" w:cs="Times New Roman"/>
        </w:rPr>
        <w:tab/>
        <w:t xml:space="preserve">The employer's satisfaction needs to be taken into account in making the distance education system work. If they do not feel the graduates interviewed are fully prepared to come onboard, online education starts to lose its credibility. Employers are not unreasonable though. They truly only have a handful of concerns that if addressed would convince them of the worth of the </w:t>
      </w:r>
      <w:r w:rsidR="00A61184" w:rsidRPr="002549FB">
        <w:rPr>
          <w:rFonts w:ascii="Times New Roman" w:hAnsi="Times New Roman" w:cs="Times New Roman"/>
        </w:rPr>
        <w:t>online</w:t>
      </w:r>
      <w:r w:rsidRPr="002549FB">
        <w:rPr>
          <w:rFonts w:ascii="Times New Roman" w:hAnsi="Times New Roman" w:cs="Times New Roman"/>
        </w:rPr>
        <w:t xml:space="preserve"> graduate. Author Shari </w:t>
      </w:r>
      <w:proofErr w:type="spellStart"/>
      <w:r w:rsidRPr="002549FB">
        <w:rPr>
          <w:rFonts w:ascii="Times New Roman" w:hAnsi="Times New Roman" w:cs="Times New Roman"/>
        </w:rPr>
        <w:t>Caudron</w:t>
      </w:r>
      <w:proofErr w:type="spellEnd"/>
      <w:r w:rsidRPr="002549FB">
        <w:rPr>
          <w:rFonts w:ascii="Times New Roman" w:hAnsi="Times New Roman" w:cs="Times New Roman"/>
        </w:rPr>
        <w:t xml:space="preserve"> mentions that employers have seven key questions they ask of a school when assessing an online degree graduate. The most important of these questions has to be the first in </w:t>
      </w:r>
      <w:proofErr w:type="spellStart"/>
      <w:r w:rsidRPr="002549FB">
        <w:rPr>
          <w:rFonts w:ascii="Times New Roman" w:hAnsi="Times New Roman" w:cs="Times New Roman"/>
        </w:rPr>
        <w:t>Caudron's</w:t>
      </w:r>
      <w:proofErr w:type="spellEnd"/>
      <w:r w:rsidRPr="002549FB">
        <w:rPr>
          <w:rFonts w:ascii="Times New Roman" w:hAnsi="Times New Roman" w:cs="Times New Roman"/>
        </w:rPr>
        <w:t xml:space="preserve"> list. She lists, </w:t>
      </w:r>
      <w:r w:rsidR="005447E6" w:rsidRPr="002549FB">
        <w:rPr>
          <w:rFonts w:ascii="Times New Roman" w:hAnsi="Times New Roman" w:cs="Times New Roman"/>
        </w:rPr>
        <w:t>“Is</w:t>
      </w:r>
      <w:r w:rsidRPr="002549FB">
        <w:rPr>
          <w:rFonts w:ascii="Times New Roman" w:hAnsi="Times New Roman" w:cs="Times New Roman"/>
        </w:rPr>
        <w:t xml:space="preserve"> the university accredited? Regional accreditation, which is provided by regional associations of schools and colleges (each named after the region in which it operates: Middle States, New England, North Central, Northwest, </w:t>
      </w:r>
      <w:r w:rsidRPr="002549FB">
        <w:rPr>
          <w:rFonts w:ascii="Times New Roman" w:hAnsi="Times New Roman" w:cs="Times New Roman"/>
        </w:rPr>
        <w:lastRenderedPageBreak/>
        <w:t>Southern, Western), means that a school has been recognized by the U.S. Department of Education, that the program is one of integrity, and that course units can be transferred from one campus to another." (</w:t>
      </w:r>
      <w:proofErr w:type="spellStart"/>
      <w:r w:rsidRPr="002549FB">
        <w:rPr>
          <w:rFonts w:ascii="Times New Roman" w:hAnsi="Times New Roman" w:cs="Times New Roman"/>
        </w:rPr>
        <w:t>Caudron</w:t>
      </w:r>
      <w:proofErr w:type="spellEnd"/>
      <w:r w:rsidRPr="002549FB">
        <w:rPr>
          <w:rFonts w:ascii="Times New Roman" w:hAnsi="Times New Roman" w:cs="Times New Roman"/>
        </w:rPr>
        <w:t xml:space="preserve">). Accreditation is the single-most useful credential your school can possess over being a household name. Employers love to hire graduate of programs that </w:t>
      </w:r>
      <w:r w:rsidR="00F768FF" w:rsidRPr="002549FB">
        <w:rPr>
          <w:rFonts w:ascii="Times New Roman" w:hAnsi="Times New Roman" w:cs="Times New Roman"/>
        </w:rPr>
        <w:t>have demonstrated success</w:t>
      </w:r>
      <w:r w:rsidRPr="002549FB">
        <w:rPr>
          <w:rFonts w:ascii="Times New Roman" w:hAnsi="Times New Roman" w:cs="Times New Roman"/>
        </w:rPr>
        <w:t xml:space="preserve">, as well as programs that have been verified nationally. The industries that are in need are also aware that wider availability of job training could produce the pool of candidates they need. In an article by </w:t>
      </w:r>
      <w:proofErr w:type="spellStart"/>
      <w:r w:rsidRPr="002549FB">
        <w:rPr>
          <w:rFonts w:ascii="Times New Roman" w:hAnsi="Times New Roman" w:cs="Times New Roman"/>
        </w:rPr>
        <w:t>Gundars</w:t>
      </w:r>
      <w:proofErr w:type="spellEnd"/>
      <w:r w:rsidRPr="002549FB">
        <w:rPr>
          <w:rFonts w:ascii="Times New Roman" w:hAnsi="Times New Roman" w:cs="Times New Roman"/>
        </w:rPr>
        <w:t xml:space="preserve"> </w:t>
      </w:r>
      <w:proofErr w:type="spellStart"/>
      <w:r w:rsidRPr="002549FB">
        <w:rPr>
          <w:rFonts w:ascii="Times New Roman" w:hAnsi="Times New Roman" w:cs="Times New Roman"/>
        </w:rPr>
        <w:t>Kaupins</w:t>
      </w:r>
      <w:proofErr w:type="spellEnd"/>
      <w:r w:rsidRPr="002549FB">
        <w:rPr>
          <w:rFonts w:ascii="Times New Roman" w:hAnsi="Times New Roman" w:cs="Times New Roman"/>
        </w:rPr>
        <w:t xml:space="preserve"> et al they assure</w:t>
      </w:r>
      <w:r w:rsidR="00CF3FA4">
        <w:rPr>
          <w:rFonts w:ascii="Times New Roman" w:hAnsi="Times New Roman" w:cs="Times New Roman"/>
        </w:rPr>
        <w:t>,</w:t>
      </w:r>
      <w:r w:rsidRPr="002549FB">
        <w:rPr>
          <w:rFonts w:ascii="Times New Roman" w:hAnsi="Times New Roman" w:cs="Times New Roman"/>
        </w:rPr>
        <w:t xml:space="preserve"> </w:t>
      </w:r>
      <w:r w:rsidR="005447E6" w:rsidRPr="002549FB">
        <w:rPr>
          <w:rFonts w:ascii="Times New Roman" w:hAnsi="Times New Roman" w:cs="Times New Roman"/>
        </w:rPr>
        <w:t>“Online</w:t>
      </w:r>
      <w:r w:rsidRPr="002549FB">
        <w:rPr>
          <w:rFonts w:ascii="Times New Roman" w:hAnsi="Times New Roman" w:cs="Times New Roman"/>
        </w:rPr>
        <w:t xml:space="preserve"> degrees have increasingly gained employer acceptance. A survey of Chief Learning Officers and Directors of Human Resources found that more than 62 % had a favorable attitude toward online instruction and view online learning as the same or greater than regular classroom instruction (Hartman, 2007)." (</w:t>
      </w:r>
      <w:proofErr w:type="spellStart"/>
      <w:r w:rsidRPr="002549FB">
        <w:rPr>
          <w:rFonts w:ascii="Times New Roman" w:hAnsi="Times New Roman" w:cs="Times New Roman"/>
        </w:rPr>
        <w:t>Kaupins</w:t>
      </w:r>
      <w:proofErr w:type="spellEnd"/>
      <w:r w:rsidRPr="002549FB">
        <w:rPr>
          <w:rFonts w:ascii="Times New Roman" w:hAnsi="Times New Roman" w:cs="Times New Roman"/>
        </w:rPr>
        <w:t xml:space="preserve"> et al). By schools further developing online education to provide a more comprehensive approach to learning the skills and attitudes that jobs require, value will continue to grow in distance education. It is still a concern of employers that graduates of online programs may possess anti-social behavior disadvantageous to business processes. </w:t>
      </w:r>
      <w:r w:rsidR="005447E6" w:rsidRPr="002549FB">
        <w:rPr>
          <w:rFonts w:ascii="Times New Roman" w:hAnsi="Times New Roman" w:cs="Times New Roman"/>
        </w:rPr>
        <w:t>However, there</w:t>
      </w:r>
      <w:r w:rsidRPr="002549FB">
        <w:rPr>
          <w:rFonts w:ascii="Times New Roman" w:hAnsi="Times New Roman" w:cs="Times New Roman"/>
        </w:rPr>
        <w:t xml:space="preserve"> are words of advice from sympathetic hiring managers. In an article by Dan Carnevale he mentions, "Jennifer Schramm, manager of workplace trends and forecasting at the Society for Human Resource Management, which boasts a membership of over 200,000, says the name recognition of the college matters more than whether the degree was earned online." (Carnevale). This all ties into whether the college is accredited or not. Colleges forge trust through accreditation</w:t>
      </w:r>
      <w:r w:rsidR="002643ED" w:rsidRPr="002549FB">
        <w:rPr>
          <w:rFonts w:ascii="Times New Roman" w:hAnsi="Times New Roman" w:cs="Times New Roman"/>
        </w:rPr>
        <w:t>, subsequently gain</w:t>
      </w:r>
      <w:r w:rsidR="009B608C" w:rsidRPr="002549FB">
        <w:rPr>
          <w:rFonts w:ascii="Times New Roman" w:hAnsi="Times New Roman" w:cs="Times New Roman"/>
        </w:rPr>
        <w:t xml:space="preserve"> popularity</w:t>
      </w:r>
      <w:r w:rsidR="00992FB0" w:rsidRPr="002549FB">
        <w:rPr>
          <w:rFonts w:ascii="Times New Roman" w:hAnsi="Times New Roman" w:cs="Times New Roman"/>
        </w:rPr>
        <w:t>,</w:t>
      </w:r>
      <w:r w:rsidRPr="002549FB">
        <w:rPr>
          <w:rFonts w:ascii="Times New Roman" w:hAnsi="Times New Roman" w:cs="Times New Roman"/>
        </w:rPr>
        <w:t xml:space="preserve"> and</w:t>
      </w:r>
      <w:r w:rsidR="009B608C" w:rsidRPr="002549FB">
        <w:rPr>
          <w:rFonts w:ascii="Times New Roman" w:hAnsi="Times New Roman" w:cs="Times New Roman"/>
        </w:rPr>
        <w:t xml:space="preserve"> ultimately</w:t>
      </w:r>
      <w:r w:rsidRPr="002549FB">
        <w:rPr>
          <w:rFonts w:ascii="Times New Roman" w:hAnsi="Times New Roman" w:cs="Times New Roman"/>
        </w:rPr>
        <w:t xml:space="preserve"> have greater benefit of the doubt with employers. </w:t>
      </w:r>
    </w:p>
    <w:p w:rsidR="000A2975" w:rsidRPr="002549FB" w:rsidRDefault="002C679E" w:rsidP="00E50B42">
      <w:pPr>
        <w:spacing w:line="480" w:lineRule="auto"/>
        <w:ind w:firstLine="720"/>
        <w:rPr>
          <w:rFonts w:ascii="Times New Roman" w:hAnsi="Times New Roman" w:cs="Times New Roman"/>
        </w:rPr>
      </w:pPr>
      <w:r w:rsidRPr="002549FB">
        <w:rPr>
          <w:rFonts w:ascii="Times New Roman" w:hAnsi="Times New Roman" w:cs="Times New Roman"/>
        </w:rPr>
        <w:t xml:space="preserve">There are existing principles </w:t>
      </w:r>
      <w:r w:rsidR="00FD15AE" w:rsidRPr="002549FB">
        <w:rPr>
          <w:rFonts w:ascii="Times New Roman" w:hAnsi="Times New Roman" w:cs="Times New Roman"/>
        </w:rPr>
        <w:t xml:space="preserve">of online </w:t>
      </w:r>
      <w:r w:rsidR="00EC49A7" w:rsidRPr="002549FB">
        <w:rPr>
          <w:rFonts w:ascii="Times New Roman" w:hAnsi="Times New Roman" w:cs="Times New Roman"/>
        </w:rPr>
        <w:t>education</w:t>
      </w:r>
      <w:r w:rsidR="00FD15AE" w:rsidRPr="002549FB">
        <w:rPr>
          <w:rFonts w:ascii="Times New Roman" w:hAnsi="Times New Roman" w:cs="Times New Roman"/>
        </w:rPr>
        <w:t xml:space="preserve"> </w:t>
      </w:r>
      <w:r w:rsidRPr="002549FB">
        <w:rPr>
          <w:rFonts w:ascii="Times New Roman" w:hAnsi="Times New Roman" w:cs="Times New Roman"/>
        </w:rPr>
        <w:t xml:space="preserve">that shouldn't be changed by reform. Building on them rather, is what will strengthen the effectiveness of distance education and provide cues for its limitations. Though distance education is convenient by being accessed from </w:t>
      </w:r>
      <w:r w:rsidRPr="002549FB">
        <w:rPr>
          <w:rFonts w:ascii="Times New Roman" w:hAnsi="Times New Roman" w:cs="Times New Roman"/>
        </w:rPr>
        <w:lastRenderedPageBreak/>
        <w:t xml:space="preserve">any location, interaction within its platform is </w:t>
      </w:r>
      <w:r w:rsidR="001E346F" w:rsidRPr="002549FB">
        <w:rPr>
          <w:rFonts w:ascii="Times New Roman" w:hAnsi="Times New Roman" w:cs="Times New Roman"/>
        </w:rPr>
        <w:t>essentia</w:t>
      </w:r>
      <w:r w:rsidRPr="002549FB">
        <w:rPr>
          <w:rFonts w:ascii="Times New Roman" w:hAnsi="Times New Roman" w:cs="Times New Roman"/>
        </w:rPr>
        <w:t xml:space="preserve">l to the success or failure of students. Firstly, the ability to ask questions and view other </w:t>
      </w:r>
      <w:r w:rsidR="005447E6" w:rsidRPr="002549FB">
        <w:rPr>
          <w:rFonts w:ascii="Times New Roman" w:hAnsi="Times New Roman" w:cs="Times New Roman"/>
        </w:rPr>
        <w:t>classmates’</w:t>
      </w:r>
      <w:r w:rsidRPr="002549FB">
        <w:rPr>
          <w:rFonts w:ascii="Times New Roman" w:hAnsi="Times New Roman" w:cs="Times New Roman"/>
        </w:rPr>
        <w:t xml:space="preserve"> ideas, as well as the ability to contact the professor if needed should always be maintained.  Secondly, transparency of the course for instructors will contribute to the </w:t>
      </w:r>
      <w:r w:rsidR="00A432B5" w:rsidRPr="002549FB">
        <w:rPr>
          <w:rFonts w:ascii="Times New Roman" w:hAnsi="Times New Roman" w:cs="Times New Roman"/>
        </w:rPr>
        <w:t xml:space="preserve">overall </w:t>
      </w:r>
      <w:r w:rsidRPr="002549FB">
        <w:rPr>
          <w:rFonts w:ascii="Times New Roman" w:hAnsi="Times New Roman" w:cs="Times New Roman"/>
        </w:rPr>
        <w:t xml:space="preserve">success of online education. In an issue of </w:t>
      </w:r>
      <w:proofErr w:type="spellStart"/>
      <w:r w:rsidR="000B67EC">
        <w:rPr>
          <w:rFonts w:ascii="Times New Roman" w:hAnsi="Times New Roman" w:cs="Times New Roman"/>
          <w:i/>
          <w:iCs/>
        </w:rPr>
        <w:t>Bize</w:t>
      </w:r>
      <w:r w:rsidRPr="002549FB">
        <w:rPr>
          <w:rFonts w:ascii="Times New Roman" w:hAnsi="Times New Roman" w:cs="Times New Roman"/>
          <w:i/>
          <w:iCs/>
        </w:rPr>
        <w:t>d</w:t>
      </w:r>
      <w:proofErr w:type="spellEnd"/>
      <w:r w:rsidRPr="002549FB">
        <w:rPr>
          <w:rFonts w:ascii="Times New Roman" w:hAnsi="Times New Roman" w:cs="Times New Roman"/>
        </w:rPr>
        <w:t xml:space="preserve"> </w:t>
      </w:r>
      <w:r w:rsidR="00F44B00" w:rsidRPr="00F44B00">
        <w:rPr>
          <w:rFonts w:ascii="Times New Roman" w:hAnsi="Times New Roman" w:cs="Times New Roman"/>
          <w:i/>
        </w:rPr>
        <w:t>Magazine</w:t>
      </w:r>
      <w:r w:rsidRPr="002549FB">
        <w:rPr>
          <w:rFonts w:ascii="Times New Roman" w:hAnsi="Times New Roman" w:cs="Times New Roman"/>
        </w:rPr>
        <w:t xml:space="preserve"> the author states</w:t>
      </w:r>
      <w:r w:rsidR="00F44B00">
        <w:rPr>
          <w:rFonts w:ascii="Times New Roman" w:hAnsi="Times New Roman" w:cs="Times New Roman"/>
        </w:rPr>
        <w:t>,</w:t>
      </w:r>
      <w:r w:rsidRPr="002549FB">
        <w:rPr>
          <w:rFonts w:ascii="Times New Roman" w:hAnsi="Times New Roman" w:cs="Times New Roman"/>
        </w:rPr>
        <w:t xml:space="preserve"> "Access not only to students' grades, but also to their level of participation in online discussions and their areas of weakness in the materials will allow professors to better </w:t>
      </w:r>
      <w:r w:rsidR="005447E6" w:rsidRPr="002549FB">
        <w:rPr>
          <w:rFonts w:ascii="Times New Roman" w:hAnsi="Times New Roman" w:cs="Times New Roman"/>
        </w:rPr>
        <w:t>gauge</w:t>
      </w:r>
      <w:r w:rsidRPr="002549FB">
        <w:rPr>
          <w:rFonts w:ascii="Times New Roman" w:hAnsi="Times New Roman" w:cs="Times New Roman"/>
        </w:rPr>
        <w:t xml:space="preserve"> how well students are succeeding and to identify at-ri</w:t>
      </w:r>
      <w:r w:rsidR="004B447F">
        <w:rPr>
          <w:rFonts w:ascii="Times New Roman" w:hAnsi="Times New Roman" w:cs="Times New Roman"/>
        </w:rPr>
        <w:t>sk students more easily." (“</w:t>
      </w:r>
      <w:proofErr w:type="gramStart"/>
      <w:r w:rsidR="004B447F">
        <w:rPr>
          <w:rFonts w:ascii="Times New Roman" w:hAnsi="Times New Roman" w:cs="Times New Roman"/>
        </w:rPr>
        <w:t>Setting  ...</w:t>
      </w:r>
      <w:proofErr w:type="gramEnd"/>
      <w:r w:rsidR="004B447F">
        <w:rPr>
          <w:rFonts w:ascii="Times New Roman" w:hAnsi="Times New Roman" w:cs="Times New Roman"/>
        </w:rPr>
        <w:t xml:space="preserve"> E-Learning.”</w:t>
      </w:r>
      <w:r w:rsidRPr="002549FB">
        <w:rPr>
          <w:rFonts w:ascii="Times New Roman" w:hAnsi="Times New Roman" w:cs="Times New Roman"/>
        </w:rPr>
        <w:t xml:space="preserve">). There </w:t>
      </w:r>
      <w:r w:rsidR="008B76D2" w:rsidRPr="002549FB">
        <w:rPr>
          <w:rFonts w:ascii="Times New Roman" w:hAnsi="Times New Roman" w:cs="Times New Roman"/>
        </w:rPr>
        <w:t xml:space="preserve">will </w:t>
      </w:r>
      <w:r w:rsidR="00D17A87" w:rsidRPr="002549FB">
        <w:rPr>
          <w:rFonts w:ascii="Times New Roman" w:hAnsi="Times New Roman" w:cs="Times New Roman"/>
        </w:rPr>
        <w:t>also always be</w:t>
      </w:r>
      <w:r w:rsidR="008B76D2" w:rsidRPr="002549FB">
        <w:rPr>
          <w:rFonts w:ascii="Times New Roman" w:hAnsi="Times New Roman" w:cs="Times New Roman"/>
        </w:rPr>
        <w:t xml:space="preserve"> circumstances where</w:t>
      </w:r>
      <w:r w:rsidR="00352B25" w:rsidRPr="002549FB">
        <w:rPr>
          <w:rFonts w:ascii="Times New Roman" w:hAnsi="Times New Roman" w:cs="Times New Roman"/>
        </w:rPr>
        <w:t xml:space="preserve"> online</w:t>
      </w:r>
      <w:r w:rsidR="008B76D2" w:rsidRPr="002549FB">
        <w:rPr>
          <w:rFonts w:ascii="Times New Roman" w:hAnsi="Times New Roman" w:cs="Times New Roman"/>
        </w:rPr>
        <w:t xml:space="preserve"> </w:t>
      </w:r>
      <w:r w:rsidR="00790EF9" w:rsidRPr="002549FB">
        <w:rPr>
          <w:rFonts w:ascii="Times New Roman" w:hAnsi="Times New Roman" w:cs="Times New Roman"/>
        </w:rPr>
        <w:t xml:space="preserve">education </w:t>
      </w:r>
      <w:r w:rsidR="008B76D2" w:rsidRPr="002549FB">
        <w:rPr>
          <w:rFonts w:ascii="Times New Roman" w:hAnsi="Times New Roman" w:cs="Times New Roman"/>
        </w:rPr>
        <w:t>is not an</w:t>
      </w:r>
      <w:r w:rsidR="00352B25" w:rsidRPr="002549FB">
        <w:rPr>
          <w:rFonts w:ascii="Times New Roman" w:hAnsi="Times New Roman" w:cs="Times New Roman"/>
        </w:rPr>
        <w:t xml:space="preserve"> option. For example, t</w:t>
      </w:r>
      <w:r w:rsidRPr="002549FB">
        <w:rPr>
          <w:rFonts w:ascii="Times New Roman" w:hAnsi="Times New Roman" w:cs="Times New Roman"/>
        </w:rPr>
        <w:t xml:space="preserve">echnical programs </w:t>
      </w:r>
      <w:r w:rsidR="0043619D" w:rsidRPr="002549FB">
        <w:rPr>
          <w:rFonts w:ascii="Times New Roman" w:hAnsi="Times New Roman" w:cs="Times New Roman"/>
        </w:rPr>
        <w:t>similar to</w:t>
      </w:r>
      <w:r w:rsidRPr="002549FB">
        <w:rPr>
          <w:rFonts w:ascii="Times New Roman" w:hAnsi="Times New Roman" w:cs="Times New Roman"/>
        </w:rPr>
        <w:t xml:space="preserve"> </w:t>
      </w:r>
      <w:r w:rsidR="00651CA0" w:rsidRPr="002549FB">
        <w:rPr>
          <w:rFonts w:ascii="Times New Roman" w:hAnsi="Times New Roman" w:cs="Times New Roman"/>
        </w:rPr>
        <w:t>automotive</w:t>
      </w:r>
      <w:r w:rsidRPr="002549FB">
        <w:rPr>
          <w:rFonts w:ascii="Times New Roman" w:hAnsi="Times New Roman" w:cs="Times New Roman"/>
        </w:rPr>
        <w:t xml:space="preserve"> and </w:t>
      </w:r>
      <w:r w:rsidR="0017790C" w:rsidRPr="002549FB">
        <w:rPr>
          <w:rFonts w:ascii="Times New Roman" w:hAnsi="Times New Roman" w:cs="Times New Roman"/>
        </w:rPr>
        <w:t xml:space="preserve">the </w:t>
      </w:r>
      <w:r w:rsidR="00FF5611" w:rsidRPr="002549FB">
        <w:rPr>
          <w:rFonts w:ascii="Times New Roman" w:hAnsi="Times New Roman" w:cs="Times New Roman"/>
        </w:rPr>
        <w:t>initial</w:t>
      </w:r>
      <w:r w:rsidRPr="002549FB">
        <w:rPr>
          <w:rFonts w:ascii="Times New Roman" w:hAnsi="Times New Roman" w:cs="Times New Roman"/>
        </w:rPr>
        <w:t xml:space="preserve"> </w:t>
      </w:r>
      <w:r w:rsidR="00352B25" w:rsidRPr="002549FB">
        <w:rPr>
          <w:rFonts w:ascii="Times New Roman" w:hAnsi="Times New Roman" w:cs="Times New Roman"/>
        </w:rPr>
        <w:t>levels</w:t>
      </w:r>
      <w:r w:rsidRPr="002549FB">
        <w:rPr>
          <w:rFonts w:ascii="Times New Roman" w:hAnsi="Times New Roman" w:cs="Times New Roman"/>
        </w:rPr>
        <w:t xml:space="preserve"> </w:t>
      </w:r>
      <w:r w:rsidR="00FF5611" w:rsidRPr="002549FB">
        <w:rPr>
          <w:rFonts w:ascii="Times New Roman" w:hAnsi="Times New Roman" w:cs="Times New Roman"/>
        </w:rPr>
        <w:t>of</w:t>
      </w:r>
      <w:r w:rsidRPr="002549FB">
        <w:rPr>
          <w:rFonts w:ascii="Times New Roman" w:hAnsi="Times New Roman" w:cs="Times New Roman"/>
        </w:rPr>
        <w:t xml:space="preserve"> healthcare </w:t>
      </w:r>
      <w:r w:rsidR="005447E6" w:rsidRPr="002549FB">
        <w:rPr>
          <w:rFonts w:ascii="Times New Roman" w:hAnsi="Times New Roman" w:cs="Times New Roman"/>
        </w:rPr>
        <w:t>field</w:t>
      </w:r>
      <w:r w:rsidR="005D1BF0" w:rsidRPr="002549FB">
        <w:rPr>
          <w:rFonts w:ascii="Times New Roman" w:hAnsi="Times New Roman" w:cs="Times New Roman"/>
        </w:rPr>
        <w:t>s</w:t>
      </w:r>
      <w:r w:rsidRPr="002549FB">
        <w:rPr>
          <w:rFonts w:ascii="Times New Roman" w:hAnsi="Times New Roman" w:cs="Times New Roman"/>
        </w:rPr>
        <w:t xml:space="preserve"> </w:t>
      </w:r>
      <w:r w:rsidR="00AA3193" w:rsidRPr="002549FB">
        <w:rPr>
          <w:rFonts w:ascii="Times New Roman" w:hAnsi="Times New Roman" w:cs="Times New Roman"/>
        </w:rPr>
        <w:t>can never fully embrace</w:t>
      </w:r>
      <w:r w:rsidRPr="002549FB">
        <w:rPr>
          <w:rFonts w:ascii="Times New Roman" w:hAnsi="Times New Roman" w:cs="Times New Roman"/>
        </w:rPr>
        <w:t xml:space="preserve"> online education.</w:t>
      </w:r>
      <w:r w:rsidR="002F7D84" w:rsidRPr="002549FB">
        <w:rPr>
          <w:rFonts w:ascii="Times New Roman" w:hAnsi="Times New Roman" w:cs="Times New Roman"/>
        </w:rPr>
        <w:t xml:space="preserve"> For a professor to give feedback o</w:t>
      </w:r>
      <w:r w:rsidR="00552BA3" w:rsidRPr="002549FB">
        <w:rPr>
          <w:rFonts w:ascii="Times New Roman" w:hAnsi="Times New Roman" w:cs="Times New Roman"/>
        </w:rPr>
        <w:t>n manual tasks such as assembly, technique, and procedure</w:t>
      </w:r>
      <w:r w:rsidR="002F7D84" w:rsidRPr="002549FB">
        <w:rPr>
          <w:rFonts w:ascii="Times New Roman" w:hAnsi="Times New Roman" w:cs="Times New Roman"/>
        </w:rPr>
        <w:t xml:space="preserve">, they need to be able to </w:t>
      </w:r>
      <w:r w:rsidR="00552BA3" w:rsidRPr="002549FB">
        <w:rPr>
          <w:rFonts w:ascii="Times New Roman" w:hAnsi="Times New Roman" w:cs="Times New Roman"/>
        </w:rPr>
        <w:t>have a visual of the student</w:t>
      </w:r>
      <w:r w:rsidR="002F7D84" w:rsidRPr="002549FB">
        <w:rPr>
          <w:rFonts w:ascii="Times New Roman" w:hAnsi="Times New Roman" w:cs="Times New Roman"/>
        </w:rPr>
        <w:t xml:space="preserve"> and critique</w:t>
      </w:r>
      <w:r w:rsidR="00E5601A" w:rsidRPr="002549FB">
        <w:rPr>
          <w:rFonts w:ascii="Times New Roman" w:hAnsi="Times New Roman" w:cs="Times New Roman"/>
        </w:rPr>
        <w:t xml:space="preserve"> the assignments</w:t>
      </w:r>
      <w:r w:rsidR="002F7D84" w:rsidRPr="002549FB">
        <w:rPr>
          <w:rFonts w:ascii="Times New Roman" w:hAnsi="Times New Roman" w:cs="Times New Roman"/>
        </w:rPr>
        <w:t>.</w:t>
      </w:r>
      <w:r w:rsidRPr="002549FB">
        <w:rPr>
          <w:rFonts w:ascii="Times New Roman" w:hAnsi="Times New Roman" w:cs="Times New Roman"/>
        </w:rPr>
        <w:t xml:space="preserve"> In an article </w:t>
      </w:r>
      <w:r w:rsidR="005447E6" w:rsidRPr="002549FB">
        <w:rPr>
          <w:rFonts w:ascii="Times New Roman" w:hAnsi="Times New Roman" w:cs="Times New Roman"/>
        </w:rPr>
        <w:t xml:space="preserve">concerning students’ reactions to a </w:t>
      </w:r>
      <w:proofErr w:type="gramStart"/>
      <w:r w:rsidR="005447E6" w:rsidRPr="002549FB">
        <w:rPr>
          <w:rFonts w:ascii="Times New Roman" w:hAnsi="Times New Roman" w:cs="Times New Roman"/>
        </w:rPr>
        <w:t>first year</w:t>
      </w:r>
      <w:proofErr w:type="gramEnd"/>
      <w:r w:rsidR="005447E6" w:rsidRPr="002549FB">
        <w:rPr>
          <w:rFonts w:ascii="Times New Roman" w:hAnsi="Times New Roman" w:cs="Times New Roman"/>
        </w:rPr>
        <w:t xml:space="preserve"> composition course</w:t>
      </w:r>
      <w:r w:rsidR="00352B25" w:rsidRPr="002549FB">
        <w:rPr>
          <w:rFonts w:ascii="Times New Roman" w:hAnsi="Times New Roman" w:cs="Times New Roman"/>
        </w:rPr>
        <w:t xml:space="preserve"> (conducted in both online and hybrid formats)</w:t>
      </w:r>
      <w:r w:rsidR="005447E6" w:rsidRPr="002549FB">
        <w:rPr>
          <w:rFonts w:ascii="Times New Roman" w:hAnsi="Times New Roman" w:cs="Times New Roman"/>
        </w:rPr>
        <w:t>, Patricia Webb Boyd</w:t>
      </w:r>
      <w:r w:rsidRPr="002549FB">
        <w:rPr>
          <w:rFonts w:ascii="Times New Roman" w:hAnsi="Times New Roman" w:cs="Times New Roman"/>
        </w:rPr>
        <w:t xml:space="preserve"> states, "Even though they reported that they liked the interactions with their peers, the students in my study insisted that the teacher's feedback was what was most important to their learning." (Boyd). </w:t>
      </w:r>
      <w:r w:rsidR="002F7D84" w:rsidRPr="002549FB">
        <w:rPr>
          <w:rFonts w:ascii="Times New Roman" w:hAnsi="Times New Roman" w:cs="Times New Roman"/>
        </w:rPr>
        <w:t>This report clearly affirms that in</w:t>
      </w:r>
      <w:r w:rsidR="004B3A23" w:rsidRPr="002549FB">
        <w:rPr>
          <w:rFonts w:ascii="Times New Roman" w:hAnsi="Times New Roman" w:cs="Times New Roman"/>
        </w:rPr>
        <w:t xml:space="preserve"> addition to programs and fields that are dominated by the critique of physical aptitude</w:t>
      </w:r>
      <w:r w:rsidR="001865B6" w:rsidRPr="002549FB">
        <w:rPr>
          <w:rFonts w:ascii="Times New Roman" w:hAnsi="Times New Roman" w:cs="Times New Roman"/>
        </w:rPr>
        <w:t xml:space="preserve">, </w:t>
      </w:r>
      <w:r w:rsidR="006E38C8" w:rsidRPr="002549FB">
        <w:rPr>
          <w:rFonts w:ascii="Times New Roman" w:hAnsi="Times New Roman" w:cs="Times New Roman"/>
        </w:rPr>
        <w:t xml:space="preserve">online versions </w:t>
      </w:r>
      <w:r w:rsidR="001865B6" w:rsidRPr="002549FB">
        <w:rPr>
          <w:rFonts w:ascii="Times New Roman" w:hAnsi="Times New Roman" w:cs="Times New Roman"/>
        </w:rPr>
        <w:t xml:space="preserve">of foundation courses may not be useful to </w:t>
      </w:r>
      <w:r w:rsidR="000B3424" w:rsidRPr="002549FB">
        <w:rPr>
          <w:rFonts w:ascii="Times New Roman" w:hAnsi="Times New Roman" w:cs="Times New Roman"/>
        </w:rPr>
        <w:t xml:space="preserve">some </w:t>
      </w:r>
      <w:r w:rsidR="001865B6" w:rsidRPr="002549FB">
        <w:rPr>
          <w:rFonts w:ascii="Times New Roman" w:hAnsi="Times New Roman" w:cs="Times New Roman"/>
        </w:rPr>
        <w:t>st</w:t>
      </w:r>
      <w:r w:rsidR="00D337E9" w:rsidRPr="002549FB">
        <w:rPr>
          <w:rFonts w:ascii="Times New Roman" w:hAnsi="Times New Roman" w:cs="Times New Roman"/>
        </w:rPr>
        <w:t xml:space="preserve">udents, especially those who </w:t>
      </w:r>
      <w:r w:rsidR="001865B6" w:rsidRPr="002549FB">
        <w:rPr>
          <w:rFonts w:ascii="Times New Roman" w:hAnsi="Times New Roman" w:cs="Times New Roman"/>
        </w:rPr>
        <w:t>require extra help.</w:t>
      </w:r>
      <w:r w:rsidR="00C70948" w:rsidRPr="002549FB">
        <w:rPr>
          <w:rFonts w:ascii="Times New Roman" w:hAnsi="Times New Roman" w:cs="Times New Roman"/>
        </w:rPr>
        <w:t xml:space="preserve"> The development of their technique is at a </w:t>
      </w:r>
      <w:r w:rsidR="00D10195" w:rsidRPr="002549FB">
        <w:rPr>
          <w:rFonts w:ascii="Times New Roman" w:hAnsi="Times New Roman" w:cs="Times New Roman"/>
        </w:rPr>
        <w:t>premature</w:t>
      </w:r>
      <w:r w:rsidR="00C70948" w:rsidRPr="002549FB">
        <w:rPr>
          <w:rFonts w:ascii="Times New Roman" w:hAnsi="Times New Roman" w:cs="Times New Roman"/>
        </w:rPr>
        <w:t xml:space="preserve"> stage, and the amount of attention a student needs </w:t>
      </w:r>
      <w:r w:rsidR="0029722E" w:rsidRPr="002549FB">
        <w:rPr>
          <w:rFonts w:ascii="Times New Roman" w:hAnsi="Times New Roman" w:cs="Times New Roman"/>
        </w:rPr>
        <w:t>will</w:t>
      </w:r>
      <w:r w:rsidR="00C70948" w:rsidRPr="002549FB">
        <w:rPr>
          <w:rFonts w:ascii="Times New Roman" w:hAnsi="Times New Roman" w:cs="Times New Roman"/>
        </w:rPr>
        <w:t xml:space="preserve"> need to be assessed </w:t>
      </w:r>
      <w:r w:rsidR="006C6226" w:rsidRPr="002549FB">
        <w:rPr>
          <w:rFonts w:ascii="Times New Roman" w:hAnsi="Times New Roman" w:cs="Times New Roman"/>
        </w:rPr>
        <w:t xml:space="preserve">further </w:t>
      </w:r>
      <w:r w:rsidR="00C70948" w:rsidRPr="002549FB">
        <w:rPr>
          <w:rFonts w:ascii="Times New Roman" w:hAnsi="Times New Roman" w:cs="Times New Roman"/>
        </w:rPr>
        <w:t>on an individual basis to determine suitability for online options.</w:t>
      </w:r>
    </w:p>
    <w:p w:rsidR="000A2975" w:rsidRPr="002549FB" w:rsidRDefault="002C679E">
      <w:pPr>
        <w:spacing w:line="480" w:lineRule="auto"/>
        <w:rPr>
          <w:rFonts w:ascii="Times New Roman" w:hAnsi="Times New Roman" w:cs="Times New Roman"/>
        </w:rPr>
      </w:pPr>
      <w:r w:rsidRPr="002549FB">
        <w:rPr>
          <w:rFonts w:ascii="Times New Roman" w:hAnsi="Times New Roman" w:cs="Times New Roman"/>
        </w:rPr>
        <w:tab/>
      </w:r>
      <w:r w:rsidR="00614E9E" w:rsidRPr="002549FB">
        <w:rPr>
          <w:rFonts w:ascii="Times New Roman" w:hAnsi="Times New Roman" w:cs="Times New Roman"/>
        </w:rPr>
        <w:t>Certain</w:t>
      </w:r>
      <w:r w:rsidRPr="002549FB">
        <w:rPr>
          <w:rFonts w:ascii="Times New Roman" w:hAnsi="Times New Roman" w:cs="Times New Roman"/>
        </w:rPr>
        <w:t xml:space="preserve"> aspects </w:t>
      </w:r>
      <w:r w:rsidR="00614E9E" w:rsidRPr="002549FB">
        <w:rPr>
          <w:rFonts w:ascii="Times New Roman" w:hAnsi="Times New Roman" w:cs="Times New Roman"/>
        </w:rPr>
        <w:t xml:space="preserve">do however </w:t>
      </w:r>
      <w:r w:rsidRPr="002549FB">
        <w:rPr>
          <w:rFonts w:ascii="Times New Roman" w:hAnsi="Times New Roman" w:cs="Times New Roman"/>
        </w:rPr>
        <w:t xml:space="preserve">pertain to both </w:t>
      </w:r>
      <w:r w:rsidR="005027A9" w:rsidRPr="002549FB">
        <w:rPr>
          <w:rFonts w:ascii="Times New Roman" w:hAnsi="Times New Roman" w:cs="Times New Roman"/>
        </w:rPr>
        <w:t>educational delivery platforms</w:t>
      </w:r>
      <w:r w:rsidRPr="002549FB">
        <w:rPr>
          <w:rFonts w:ascii="Times New Roman" w:hAnsi="Times New Roman" w:cs="Times New Roman"/>
        </w:rPr>
        <w:t xml:space="preserve">.  I do understand that humans require some sort of face to face interaction, even if it isn't frequent. As such, I am for hybrid online courses which require minimal class room time at the </w:t>
      </w:r>
      <w:r w:rsidR="00DA5E68" w:rsidRPr="002549FB">
        <w:rPr>
          <w:rFonts w:ascii="Times New Roman" w:hAnsi="Times New Roman" w:cs="Times New Roman"/>
        </w:rPr>
        <w:t xml:space="preserve">very </w:t>
      </w:r>
      <w:r w:rsidRPr="002549FB">
        <w:rPr>
          <w:rFonts w:ascii="Times New Roman" w:hAnsi="Times New Roman" w:cs="Times New Roman"/>
        </w:rPr>
        <w:lastRenderedPageBreak/>
        <w:t>beginning and/</w:t>
      </w:r>
      <w:r w:rsidR="009C315B" w:rsidRPr="002549FB">
        <w:rPr>
          <w:rFonts w:ascii="Times New Roman" w:hAnsi="Times New Roman" w:cs="Times New Roman"/>
        </w:rPr>
        <w:t>or throughout</w:t>
      </w:r>
      <w:r w:rsidRPr="002549FB">
        <w:rPr>
          <w:rFonts w:ascii="Times New Roman" w:hAnsi="Times New Roman" w:cs="Times New Roman"/>
        </w:rPr>
        <w:t xml:space="preserve"> the duration of the course. By maintaining this </w:t>
      </w:r>
      <w:proofErr w:type="gramStart"/>
      <w:r w:rsidRPr="002549FB">
        <w:rPr>
          <w:rFonts w:ascii="Times New Roman" w:hAnsi="Times New Roman" w:cs="Times New Roman"/>
        </w:rPr>
        <w:t>real world</w:t>
      </w:r>
      <w:proofErr w:type="gramEnd"/>
      <w:r w:rsidRPr="002549FB">
        <w:rPr>
          <w:rFonts w:ascii="Times New Roman" w:hAnsi="Times New Roman" w:cs="Times New Roman"/>
        </w:rPr>
        <w:t xml:space="preserve"> link students can gain a greater sense of community, and also have the professor available to ans</w:t>
      </w:r>
      <w:r w:rsidR="005027A9" w:rsidRPr="002549FB">
        <w:rPr>
          <w:rFonts w:ascii="Times New Roman" w:hAnsi="Times New Roman" w:cs="Times New Roman"/>
        </w:rPr>
        <w:t xml:space="preserve">wer any concerns in real-time. This </w:t>
      </w:r>
      <w:r w:rsidR="00FA29CE" w:rsidRPr="002549FB">
        <w:rPr>
          <w:rFonts w:ascii="Times New Roman" w:hAnsi="Times New Roman" w:cs="Times New Roman"/>
        </w:rPr>
        <w:t xml:space="preserve">interaction </w:t>
      </w:r>
      <w:r w:rsidR="005027A9" w:rsidRPr="002549FB">
        <w:rPr>
          <w:rFonts w:ascii="Times New Roman" w:hAnsi="Times New Roman" w:cs="Times New Roman"/>
        </w:rPr>
        <w:t>can be quite beneficial to a student’s overall satisfaction with their course. In her article</w:t>
      </w:r>
      <w:r w:rsidR="000F224C" w:rsidRPr="002549FB">
        <w:rPr>
          <w:rFonts w:ascii="Times New Roman" w:hAnsi="Times New Roman" w:cs="Times New Roman"/>
        </w:rPr>
        <w:t>,</w:t>
      </w:r>
      <w:r w:rsidR="005027A9" w:rsidRPr="002549FB">
        <w:rPr>
          <w:rFonts w:ascii="Times New Roman" w:hAnsi="Times New Roman" w:cs="Times New Roman"/>
        </w:rPr>
        <w:t xml:space="preserve"> </w:t>
      </w:r>
      <w:proofErr w:type="spellStart"/>
      <w:r w:rsidR="005027A9" w:rsidRPr="002549FB">
        <w:rPr>
          <w:rFonts w:ascii="Times New Roman" w:hAnsi="Times New Roman" w:cs="Times New Roman"/>
        </w:rPr>
        <w:t>Caudron</w:t>
      </w:r>
      <w:proofErr w:type="spellEnd"/>
      <w:r w:rsidR="005027A9" w:rsidRPr="002549FB">
        <w:rPr>
          <w:rFonts w:ascii="Times New Roman" w:hAnsi="Times New Roman" w:cs="Times New Roman"/>
        </w:rPr>
        <w:t xml:space="preserve"> relates a story where lack of such interaction proved detrimental. </w:t>
      </w:r>
      <w:r w:rsidR="0050074E" w:rsidRPr="002549FB">
        <w:rPr>
          <w:rFonts w:ascii="Times New Roman" w:hAnsi="Times New Roman" w:cs="Times New Roman"/>
        </w:rPr>
        <w:t>It relates the experience of an online MBA degree student at a particular Arizona based University. She says</w:t>
      </w:r>
      <w:r w:rsidR="00F37BA1">
        <w:rPr>
          <w:rFonts w:ascii="Times New Roman" w:hAnsi="Times New Roman" w:cs="Times New Roman"/>
        </w:rPr>
        <w:t>,</w:t>
      </w:r>
      <w:r w:rsidR="0050074E" w:rsidRPr="002549FB">
        <w:rPr>
          <w:rFonts w:ascii="Times New Roman" w:hAnsi="Times New Roman" w:cs="Times New Roman"/>
        </w:rPr>
        <w:t xml:space="preserve"> "How does he describe the quality of education received? “Mediocre at best," he admits. </w:t>
      </w:r>
      <w:proofErr w:type="spellStart"/>
      <w:r w:rsidR="0050074E" w:rsidRPr="002549FB">
        <w:rPr>
          <w:rFonts w:ascii="Times New Roman" w:hAnsi="Times New Roman" w:cs="Times New Roman"/>
        </w:rPr>
        <w:t>Zai</w:t>
      </w:r>
      <w:proofErr w:type="spellEnd"/>
      <w:r w:rsidR="0050074E" w:rsidRPr="002549FB">
        <w:rPr>
          <w:rFonts w:ascii="Times New Roman" w:hAnsi="Times New Roman" w:cs="Times New Roman"/>
        </w:rPr>
        <w:t xml:space="preserve"> rarely received feedback on his work, there was no interaction with the other students, and he often felt that his writing skills were better than those of his instructors. "The only thing I gained from the online courses was a better understanding and use of the Internet," he explains."(</w:t>
      </w:r>
      <w:proofErr w:type="spellStart"/>
      <w:r w:rsidR="0050074E" w:rsidRPr="002549FB">
        <w:rPr>
          <w:rFonts w:ascii="Times New Roman" w:hAnsi="Times New Roman" w:cs="Times New Roman"/>
        </w:rPr>
        <w:t>Caudron</w:t>
      </w:r>
      <w:proofErr w:type="spellEnd"/>
      <w:r w:rsidR="0050074E" w:rsidRPr="002549FB">
        <w:rPr>
          <w:rFonts w:ascii="Times New Roman" w:hAnsi="Times New Roman" w:cs="Times New Roman"/>
        </w:rPr>
        <w:t xml:space="preserve">). </w:t>
      </w:r>
      <w:r w:rsidR="00FA29CE" w:rsidRPr="002549FB">
        <w:rPr>
          <w:rFonts w:ascii="Times New Roman" w:hAnsi="Times New Roman" w:cs="Times New Roman"/>
        </w:rPr>
        <w:t xml:space="preserve">There is a tranquility that is achieved when you have an idea of who is on the other side of the screen. It is one of the same reasons people like to talk to a real person instead of being led through automated prompts.  That </w:t>
      </w:r>
      <w:r w:rsidR="007C3040" w:rsidRPr="002549FB">
        <w:rPr>
          <w:rFonts w:ascii="Times New Roman" w:hAnsi="Times New Roman" w:cs="Times New Roman"/>
        </w:rPr>
        <w:t>one</w:t>
      </w:r>
      <w:r w:rsidR="00FA29CE" w:rsidRPr="002549FB">
        <w:rPr>
          <w:rFonts w:ascii="Times New Roman" w:hAnsi="Times New Roman" w:cs="Times New Roman"/>
        </w:rPr>
        <w:t xml:space="preserve"> or those couple interactions can make a world of difference.</w:t>
      </w:r>
      <w:r w:rsidR="007C3040" w:rsidRPr="002549FB">
        <w:rPr>
          <w:rFonts w:ascii="Times New Roman" w:hAnsi="Times New Roman" w:cs="Times New Roman"/>
        </w:rPr>
        <w:t xml:space="preserve"> In addition, a</w:t>
      </w:r>
      <w:r w:rsidRPr="002549FB">
        <w:rPr>
          <w:rFonts w:ascii="Times New Roman" w:hAnsi="Times New Roman" w:cs="Times New Roman"/>
        </w:rPr>
        <w:t xml:space="preserve">ctive </w:t>
      </w:r>
      <w:r w:rsidR="00E0140E" w:rsidRPr="002549FB">
        <w:rPr>
          <w:rFonts w:ascii="Times New Roman" w:hAnsi="Times New Roman" w:cs="Times New Roman"/>
        </w:rPr>
        <w:t xml:space="preserve">online </w:t>
      </w:r>
      <w:r w:rsidRPr="002549FB">
        <w:rPr>
          <w:rFonts w:ascii="Times New Roman" w:hAnsi="Times New Roman" w:cs="Times New Roman"/>
        </w:rPr>
        <w:t xml:space="preserve">classroom presence should be mandatory for a passing class grade. </w:t>
      </w:r>
      <w:r w:rsidR="003C75C2" w:rsidRPr="002549FB">
        <w:rPr>
          <w:rFonts w:ascii="Times New Roman" w:hAnsi="Times New Roman" w:cs="Times New Roman"/>
        </w:rPr>
        <w:t xml:space="preserve">Professors are able to check </w:t>
      </w:r>
      <w:r w:rsidR="00481368" w:rsidRPr="002549FB">
        <w:rPr>
          <w:rFonts w:ascii="Times New Roman" w:hAnsi="Times New Roman" w:cs="Times New Roman"/>
        </w:rPr>
        <w:t xml:space="preserve">the </w:t>
      </w:r>
      <w:r w:rsidR="003C75C2" w:rsidRPr="002549FB">
        <w:rPr>
          <w:rFonts w:ascii="Times New Roman" w:hAnsi="Times New Roman" w:cs="Times New Roman"/>
        </w:rPr>
        <w:t>quality of responses to online discussions and</w:t>
      </w:r>
      <w:r w:rsidR="0024763A" w:rsidRPr="002549FB">
        <w:rPr>
          <w:rFonts w:ascii="Times New Roman" w:hAnsi="Times New Roman" w:cs="Times New Roman"/>
        </w:rPr>
        <w:t xml:space="preserve"> determine the thought given</w:t>
      </w:r>
      <w:r w:rsidR="003C75C2" w:rsidRPr="002549FB">
        <w:rPr>
          <w:rFonts w:ascii="Times New Roman" w:hAnsi="Times New Roman" w:cs="Times New Roman"/>
        </w:rPr>
        <w:t>. I believe this is fair. T</w:t>
      </w:r>
      <w:r w:rsidRPr="002549FB">
        <w:rPr>
          <w:rFonts w:ascii="Times New Roman" w:hAnsi="Times New Roman" w:cs="Times New Roman"/>
        </w:rPr>
        <w:t xml:space="preserve">raditional classes </w:t>
      </w:r>
      <w:r w:rsidR="003C75C2" w:rsidRPr="002549FB">
        <w:rPr>
          <w:rFonts w:ascii="Times New Roman" w:hAnsi="Times New Roman" w:cs="Times New Roman"/>
        </w:rPr>
        <w:t xml:space="preserve">practice the same acknowledgement for grading purposes. Classes </w:t>
      </w:r>
      <w:r w:rsidR="00677CD0" w:rsidRPr="002549FB">
        <w:rPr>
          <w:rFonts w:ascii="Times New Roman" w:hAnsi="Times New Roman" w:cs="Times New Roman"/>
        </w:rPr>
        <w:t>in which students fall</w:t>
      </w:r>
      <w:r w:rsidRPr="002549FB">
        <w:rPr>
          <w:rFonts w:ascii="Times New Roman" w:hAnsi="Times New Roman" w:cs="Times New Roman"/>
        </w:rPr>
        <w:t xml:space="preserve"> asleep, don't pay attention, or don't attend class </w:t>
      </w:r>
      <w:r w:rsidR="003C75C2" w:rsidRPr="002549FB">
        <w:rPr>
          <w:rFonts w:ascii="Times New Roman" w:hAnsi="Times New Roman" w:cs="Times New Roman"/>
        </w:rPr>
        <w:t xml:space="preserve">penalize them for such activity </w:t>
      </w:r>
      <w:r w:rsidR="00192B81" w:rsidRPr="002549FB">
        <w:rPr>
          <w:rFonts w:ascii="Times New Roman" w:hAnsi="Times New Roman" w:cs="Times New Roman"/>
        </w:rPr>
        <w:t>as well</w:t>
      </w:r>
      <w:r w:rsidRPr="002549FB">
        <w:rPr>
          <w:rFonts w:ascii="Times New Roman" w:hAnsi="Times New Roman" w:cs="Times New Roman"/>
        </w:rPr>
        <w:t>.</w:t>
      </w:r>
      <w:r w:rsidR="002E177E" w:rsidRPr="002549FB">
        <w:rPr>
          <w:rFonts w:ascii="Times New Roman" w:hAnsi="Times New Roman" w:cs="Times New Roman"/>
        </w:rPr>
        <w:t xml:space="preserve"> </w:t>
      </w:r>
      <w:r w:rsidR="008120A3" w:rsidRPr="002549FB">
        <w:rPr>
          <w:rFonts w:ascii="Times New Roman" w:hAnsi="Times New Roman" w:cs="Times New Roman"/>
        </w:rPr>
        <w:t>Missing crucial insight by instructors is one of the reasons some students re</w:t>
      </w:r>
      <w:r w:rsidR="0052016E" w:rsidRPr="002549FB">
        <w:rPr>
          <w:rFonts w:ascii="Times New Roman" w:hAnsi="Times New Roman" w:cs="Times New Roman"/>
        </w:rPr>
        <w:t>cord their in-person lectures. As such, l</w:t>
      </w:r>
      <w:r w:rsidR="008120A3" w:rsidRPr="002549FB">
        <w:rPr>
          <w:rFonts w:ascii="Times New Roman" w:hAnsi="Times New Roman" w:cs="Times New Roman"/>
        </w:rPr>
        <w:t>earning</w:t>
      </w:r>
      <w:r w:rsidR="002E177E" w:rsidRPr="002549FB">
        <w:rPr>
          <w:rFonts w:ascii="Times New Roman" w:hAnsi="Times New Roman" w:cs="Times New Roman"/>
        </w:rPr>
        <w:t xml:space="preserve"> tools such as interactive curricula, group activities, </w:t>
      </w:r>
      <w:r w:rsidR="00500F31" w:rsidRPr="002549FB">
        <w:rPr>
          <w:rFonts w:ascii="Times New Roman" w:hAnsi="Times New Roman" w:cs="Times New Roman"/>
        </w:rPr>
        <w:t>availability of power points or class recording</w:t>
      </w:r>
      <w:r w:rsidR="000F0E4D" w:rsidRPr="002549FB">
        <w:rPr>
          <w:rFonts w:ascii="Times New Roman" w:hAnsi="Times New Roman" w:cs="Times New Roman"/>
        </w:rPr>
        <w:t>s</w:t>
      </w:r>
      <w:r w:rsidR="00500F31" w:rsidRPr="002549FB">
        <w:rPr>
          <w:rFonts w:ascii="Times New Roman" w:hAnsi="Times New Roman" w:cs="Times New Roman"/>
        </w:rPr>
        <w:t xml:space="preserve">, </w:t>
      </w:r>
      <w:r w:rsidR="002E177E" w:rsidRPr="002549FB">
        <w:rPr>
          <w:rFonts w:ascii="Times New Roman" w:hAnsi="Times New Roman" w:cs="Times New Roman"/>
        </w:rPr>
        <w:t>and personalized criticism work for both platforms. Not only do these activities encourage interaction but they also yield higher retention rates with students.</w:t>
      </w:r>
    </w:p>
    <w:p w:rsidR="000A2975" w:rsidRPr="002549FB" w:rsidRDefault="002C679E">
      <w:pPr>
        <w:spacing w:line="480" w:lineRule="auto"/>
        <w:rPr>
          <w:rFonts w:ascii="Times New Roman" w:hAnsi="Times New Roman" w:cs="Times New Roman"/>
        </w:rPr>
      </w:pPr>
      <w:r w:rsidRPr="002549FB">
        <w:rPr>
          <w:rFonts w:ascii="Times New Roman" w:hAnsi="Times New Roman" w:cs="Times New Roman"/>
        </w:rPr>
        <w:tab/>
        <w:t>To conclude</w:t>
      </w:r>
      <w:r w:rsidR="00D21E73" w:rsidRPr="002549FB">
        <w:rPr>
          <w:rFonts w:ascii="Times New Roman" w:hAnsi="Times New Roman" w:cs="Times New Roman"/>
        </w:rPr>
        <w:t>,</w:t>
      </w:r>
      <w:r w:rsidRPr="002549FB">
        <w:rPr>
          <w:rFonts w:ascii="Times New Roman" w:hAnsi="Times New Roman" w:cs="Times New Roman"/>
        </w:rPr>
        <w:t xml:space="preserve"> criticism of distance education is not the answer, reform is. If you believe it has shortcomings, voicing your opinions and concerns will help those involved create a better </w:t>
      </w:r>
      <w:r w:rsidRPr="002549FB">
        <w:rPr>
          <w:rFonts w:ascii="Times New Roman" w:hAnsi="Times New Roman" w:cs="Times New Roman"/>
        </w:rPr>
        <w:lastRenderedPageBreak/>
        <w:t>system. The number of people it benefits would be substantial. Not only will students feel better qualified</w:t>
      </w:r>
      <w:r w:rsidR="00A741B4" w:rsidRPr="002549FB">
        <w:rPr>
          <w:rFonts w:ascii="Times New Roman" w:hAnsi="Times New Roman" w:cs="Times New Roman"/>
        </w:rPr>
        <w:t xml:space="preserve"> but faculty will be able to help them accomplish this</w:t>
      </w:r>
      <w:r w:rsidRPr="002549FB">
        <w:rPr>
          <w:rFonts w:ascii="Times New Roman" w:hAnsi="Times New Roman" w:cs="Times New Roman"/>
        </w:rPr>
        <w:t xml:space="preserve">. </w:t>
      </w:r>
      <w:r w:rsidR="00A741B4" w:rsidRPr="002549FB">
        <w:rPr>
          <w:rFonts w:ascii="Times New Roman" w:hAnsi="Times New Roman" w:cs="Times New Roman"/>
        </w:rPr>
        <w:t>The result will be the ability to market students much better to</w:t>
      </w:r>
      <w:r w:rsidRPr="002549FB">
        <w:rPr>
          <w:rFonts w:ascii="Times New Roman" w:hAnsi="Times New Roman" w:cs="Times New Roman"/>
        </w:rPr>
        <w:t xml:space="preserve"> interested employers. If </w:t>
      </w:r>
      <w:r w:rsidR="00A741B4" w:rsidRPr="002549FB">
        <w:rPr>
          <w:rFonts w:ascii="Times New Roman" w:hAnsi="Times New Roman" w:cs="Times New Roman"/>
        </w:rPr>
        <w:t>the common theme</w:t>
      </w:r>
      <w:r w:rsidR="00B46CC2" w:rsidRPr="002549FB">
        <w:rPr>
          <w:rFonts w:ascii="Times New Roman" w:hAnsi="Times New Roman" w:cs="Times New Roman"/>
        </w:rPr>
        <w:t>s have</w:t>
      </w:r>
      <w:r w:rsidR="00A741B4" w:rsidRPr="002549FB">
        <w:rPr>
          <w:rFonts w:ascii="Times New Roman" w:hAnsi="Times New Roman" w:cs="Times New Roman"/>
        </w:rPr>
        <w:t>n’t been recognized already</w:t>
      </w:r>
      <w:r w:rsidRPr="002549FB">
        <w:rPr>
          <w:rFonts w:ascii="Times New Roman" w:hAnsi="Times New Roman" w:cs="Times New Roman"/>
        </w:rPr>
        <w:t xml:space="preserve">, communication </w:t>
      </w:r>
      <w:r w:rsidR="00B46CC2" w:rsidRPr="002549FB">
        <w:rPr>
          <w:rFonts w:ascii="Times New Roman" w:hAnsi="Times New Roman" w:cs="Times New Roman"/>
        </w:rPr>
        <w:t>and interaction are</w:t>
      </w:r>
      <w:r w:rsidRPr="002549FB">
        <w:rPr>
          <w:rFonts w:ascii="Times New Roman" w:hAnsi="Times New Roman" w:cs="Times New Roman"/>
        </w:rPr>
        <w:t xml:space="preserve"> the key</w:t>
      </w:r>
      <w:r w:rsidR="00B46CC2" w:rsidRPr="002549FB">
        <w:rPr>
          <w:rFonts w:ascii="Times New Roman" w:hAnsi="Times New Roman" w:cs="Times New Roman"/>
        </w:rPr>
        <w:t>s</w:t>
      </w:r>
      <w:r w:rsidRPr="002549FB">
        <w:rPr>
          <w:rFonts w:ascii="Times New Roman" w:hAnsi="Times New Roman" w:cs="Times New Roman"/>
        </w:rPr>
        <w:t xml:space="preserve"> to achieving this. No one will know a system is broken, until those most affected say something. If ref</w:t>
      </w:r>
      <w:r w:rsidR="003855F8" w:rsidRPr="002549FB">
        <w:rPr>
          <w:rFonts w:ascii="Times New Roman" w:hAnsi="Times New Roman" w:cs="Times New Roman"/>
        </w:rPr>
        <w:t xml:space="preserve">orm in the direction of </w:t>
      </w:r>
      <w:r w:rsidR="00CD3170" w:rsidRPr="002549FB">
        <w:rPr>
          <w:rFonts w:ascii="Times New Roman" w:hAnsi="Times New Roman" w:cs="Times New Roman"/>
        </w:rPr>
        <w:t xml:space="preserve">increased </w:t>
      </w:r>
      <w:r w:rsidRPr="002549FB">
        <w:rPr>
          <w:rFonts w:ascii="Times New Roman" w:hAnsi="Times New Roman" w:cs="Times New Roman"/>
        </w:rPr>
        <w:t xml:space="preserve">communication and </w:t>
      </w:r>
      <w:r w:rsidR="0031432F" w:rsidRPr="002549FB">
        <w:rPr>
          <w:rFonts w:ascii="Times New Roman" w:hAnsi="Times New Roman" w:cs="Times New Roman"/>
        </w:rPr>
        <w:t>interaction</w:t>
      </w:r>
      <w:r w:rsidR="009C315B" w:rsidRPr="002549FB">
        <w:rPr>
          <w:rFonts w:ascii="Times New Roman" w:hAnsi="Times New Roman" w:cs="Times New Roman"/>
        </w:rPr>
        <w:t xml:space="preserve"> is</w:t>
      </w:r>
      <w:r w:rsidRPr="002549FB">
        <w:rPr>
          <w:rFonts w:ascii="Times New Roman" w:hAnsi="Times New Roman" w:cs="Times New Roman"/>
        </w:rPr>
        <w:t xml:space="preserve"> followed, it will present the best case for further expanding online education as a credible graduate creator.</w:t>
      </w:r>
    </w:p>
    <w:p w:rsidR="000B13B5" w:rsidRPr="002549FB" w:rsidRDefault="000B13B5">
      <w:pPr>
        <w:rPr>
          <w:rFonts w:ascii="Times New Roman" w:hAnsi="Times New Roman" w:cs="Times New Roman"/>
        </w:rPr>
      </w:pPr>
      <w:r w:rsidRPr="002549FB">
        <w:rPr>
          <w:rFonts w:ascii="Times New Roman" w:hAnsi="Times New Roman" w:cs="Times New Roman"/>
        </w:rPr>
        <w:br w:type="page"/>
      </w:r>
    </w:p>
    <w:p w:rsidR="002549FB" w:rsidRPr="002549FB" w:rsidRDefault="002549FB" w:rsidP="002549FB">
      <w:pPr>
        <w:spacing w:line="720" w:lineRule="auto"/>
        <w:jc w:val="center"/>
        <w:rPr>
          <w:rFonts w:ascii="Times New Roman" w:eastAsia="SimSun" w:hAnsi="Times New Roman" w:cs="Times New Roman"/>
          <w:lang w:eastAsia="zh-CN"/>
        </w:rPr>
      </w:pPr>
      <w:r w:rsidRPr="002549FB">
        <w:rPr>
          <w:rFonts w:ascii="Times New Roman" w:eastAsia="SimSun" w:hAnsi="Times New Roman" w:cs="Times New Roman"/>
          <w:lang w:eastAsia="zh-CN"/>
        </w:rPr>
        <w:lastRenderedPageBreak/>
        <w:t>Works Cited</w:t>
      </w:r>
    </w:p>
    <w:p w:rsidR="002549FB" w:rsidRPr="002549FB" w:rsidRDefault="002549FB" w:rsidP="00FE4218">
      <w:pPr>
        <w:ind w:left="720" w:hanging="720"/>
        <w:rPr>
          <w:rFonts w:ascii="Times New Roman" w:eastAsia="SimSun" w:hAnsi="Times New Roman" w:cs="Times New Roman"/>
          <w:lang w:eastAsia="zh-CN"/>
        </w:rPr>
      </w:pPr>
      <w:r w:rsidRPr="002549FB">
        <w:rPr>
          <w:rFonts w:ascii="Times New Roman" w:eastAsia="SimSun" w:hAnsi="Times New Roman" w:cs="Times New Roman"/>
          <w:color w:val="333333"/>
          <w:lang w:val="en" w:eastAsia="zh-CN"/>
        </w:rPr>
        <w:t xml:space="preserve">Benson, Angela D. "Using Online Learning </w:t>
      </w:r>
      <w:proofErr w:type="gramStart"/>
      <w:r w:rsidRPr="002549FB">
        <w:rPr>
          <w:rFonts w:ascii="Times New Roman" w:eastAsia="SimSun" w:hAnsi="Times New Roman" w:cs="Times New Roman"/>
          <w:color w:val="333333"/>
          <w:lang w:val="en" w:eastAsia="zh-CN"/>
        </w:rPr>
        <w:t>To</w:t>
      </w:r>
      <w:proofErr w:type="gramEnd"/>
      <w:r w:rsidRPr="002549FB">
        <w:rPr>
          <w:rFonts w:ascii="Times New Roman" w:eastAsia="SimSun" w:hAnsi="Times New Roman" w:cs="Times New Roman"/>
          <w:color w:val="333333"/>
          <w:lang w:val="en" w:eastAsia="zh-CN"/>
        </w:rPr>
        <w:t xml:space="preserve"> Meet Workforce Demand." </w:t>
      </w:r>
      <w:r w:rsidRPr="002549FB">
        <w:rPr>
          <w:rFonts w:ascii="Times New Roman" w:eastAsia="SimSun" w:hAnsi="Times New Roman" w:cs="Times New Roman"/>
          <w:i/>
          <w:iCs/>
          <w:color w:val="333333"/>
          <w:lang w:val="en" w:eastAsia="zh-CN"/>
        </w:rPr>
        <w:t xml:space="preserve">Quarterly Review </w:t>
      </w:r>
      <w:proofErr w:type="gramStart"/>
      <w:r w:rsidRPr="002549FB">
        <w:rPr>
          <w:rFonts w:ascii="Times New Roman" w:eastAsia="SimSun" w:hAnsi="Times New Roman" w:cs="Times New Roman"/>
          <w:i/>
          <w:iCs/>
          <w:color w:val="333333"/>
          <w:lang w:val="en" w:eastAsia="zh-CN"/>
        </w:rPr>
        <w:t>Of</w:t>
      </w:r>
      <w:proofErr w:type="gramEnd"/>
      <w:r w:rsidRPr="002549FB">
        <w:rPr>
          <w:rFonts w:ascii="Times New Roman" w:eastAsia="SimSun" w:hAnsi="Times New Roman" w:cs="Times New Roman"/>
          <w:i/>
          <w:iCs/>
          <w:color w:val="333333"/>
          <w:lang w:val="en" w:eastAsia="zh-CN"/>
        </w:rPr>
        <w:t xml:space="preserve"> Distance Education</w:t>
      </w:r>
      <w:r w:rsidRPr="002549FB">
        <w:rPr>
          <w:rFonts w:ascii="Times New Roman" w:eastAsia="SimSun" w:hAnsi="Times New Roman" w:cs="Times New Roman"/>
          <w:color w:val="333333"/>
          <w:lang w:val="en" w:eastAsia="zh-CN"/>
        </w:rPr>
        <w:t xml:space="preserve">    3.4 (2002): 443. </w:t>
      </w:r>
      <w:r w:rsidRPr="002549FB">
        <w:rPr>
          <w:rFonts w:ascii="Times New Roman" w:eastAsia="SimSun" w:hAnsi="Times New Roman" w:cs="Times New Roman"/>
          <w:i/>
          <w:iCs/>
          <w:color w:val="333333"/>
          <w:lang w:val="en" w:eastAsia="zh-CN"/>
        </w:rPr>
        <w:t>Academic Search Complete</w:t>
      </w:r>
      <w:r w:rsidRPr="002549FB">
        <w:rPr>
          <w:rFonts w:ascii="Times New Roman" w:eastAsia="SimSun" w:hAnsi="Times New Roman" w:cs="Times New Roman"/>
          <w:color w:val="333333"/>
          <w:lang w:val="en" w:eastAsia="zh-CN"/>
        </w:rPr>
        <w:t>. Web. 3 May 2015</w:t>
      </w:r>
    </w:p>
    <w:p w:rsidR="002549FB" w:rsidRPr="002549FB" w:rsidRDefault="002549FB" w:rsidP="00701720">
      <w:pPr>
        <w:spacing w:before="100" w:beforeAutospacing="1" w:after="100" w:afterAutospacing="1" w:line="240" w:lineRule="auto"/>
        <w:rPr>
          <w:rFonts w:ascii="Times New Roman" w:eastAsia="Times New Roman" w:hAnsi="Times New Roman" w:cs="Times New Roman"/>
          <w:color w:val="333333"/>
          <w:lang w:val="en" w:eastAsia="en-US"/>
        </w:rPr>
      </w:pPr>
      <w:r w:rsidRPr="002549FB">
        <w:rPr>
          <w:rFonts w:ascii="Times New Roman" w:eastAsia="Times New Roman" w:hAnsi="Times New Roman" w:cs="Times New Roman"/>
          <w:color w:val="333333"/>
          <w:lang w:val="en" w:eastAsia="en-US"/>
        </w:rPr>
        <w:t xml:space="preserve">Carnevale, Dan. "Employers Often Distrust Online Degrees." </w:t>
      </w:r>
      <w:r w:rsidRPr="002549FB">
        <w:rPr>
          <w:rFonts w:ascii="Times New Roman" w:eastAsia="Times New Roman" w:hAnsi="Times New Roman" w:cs="Times New Roman"/>
          <w:i/>
          <w:iCs/>
          <w:color w:val="333333"/>
          <w:lang w:val="en" w:eastAsia="en-US"/>
        </w:rPr>
        <w:t xml:space="preserve">Chronicle </w:t>
      </w:r>
      <w:proofErr w:type="gramStart"/>
      <w:r w:rsidRPr="002549FB">
        <w:rPr>
          <w:rFonts w:ascii="Times New Roman" w:eastAsia="Times New Roman" w:hAnsi="Times New Roman" w:cs="Times New Roman"/>
          <w:i/>
          <w:iCs/>
          <w:color w:val="333333"/>
          <w:lang w:val="en" w:eastAsia="en-US"/>
        </w:rPr>
        <w:t>Of</w:t>
      </w:r>
      <w:proofErr w:type="gramEnd"/>
      <w:r w:rsidRPr="002549FB">
        <w:rPr>
          <w:rFonts w:ascii="Times New Roman" w:eastAsia="Times New Roman" w:hAnsi="Times New Roman" w:cs="Times New Roman"/>
          <w:i/>
          <w:iCs/>
          <w:color w:val="333333"/>
          <w:lang w:val="en" w:eastAsia="en-US"/>
        </w:rPr>
        <w:t xml:space="preserve"> Higher Education</w:t>
      </w:r>
      <w:r w:rsidRPr="002549FB">
        <w:rPr>
          <w:rFonts w:ascii="Times New Roman" w:eastAsia="Times New Roman" w:hAnsi="Times New Roman" w:cs="Times New Roman"/>
          <w:color w:val="333333"/>
          <w:lang w:val="en" w:eastAsia="en-US"/>
        </w:rPr>
        <w:t xml:space="preserve"> 53.18 (2007): A28-A30.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3 May 2015.</w:t>
      </w:r>
    </w:p>
    <w:p w:rsidR="002549FB" w:rsidRPr="002549FB" w:rsidRDefault="002549FB" w:rsidP="00FE4218">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proofErr w:type="spellStart"/>
      <w:r w:rsidRPr="002549FB">
        <w:rPr>
          <w:rFonts w:ascii="Times New Roman" w:eastAsia="Times New Roman" w:hAnsi="Times New Roman" w:cs="Times New Roman"/>
          <w:color w:val="333333"/>
          <w:lang w:val="en" w:eastAsia="en-US"/>
        </w:rPr>
        <w:t>Caudron</w:t>
      </w:r>
      <w:proofErr w:type="spellEnd"/>
      <w:r w:rsidRPr="002549FB">
        <w:rPr>
          <w:rFonts w:ascii="Times New Roman" w:eastAsia="Times New Roman" w:hAnsi="Times New Roman" w:cs="Times New Roman"/>
          <w:color w:val="333333"/>
          <w:lang w:val="en" w:eastAsia="en-US"/>
        </w:rPr>
        <w:t xml:space="preserve">, Shari. "Evaluating E-Degrees." </w:t>
      </w:r>
      <w:r w:rsidRPr="002549FB">
        <w:rPr>
          <w:rFonts w:ascii="Times New Roman" w:eastAsia="Times New Roman" w:hAnsi="Times New Roman" w:cs="Times New Roman"/>
          <w:i/>
          <w:iCs/>
          <w:color w:val="333333"/>
          <w:lang w:val="en" w:eastAsia="en-US"/>
        </w:rPr>
        <w:t>Workforce (10928332)</w:t>
      </w:r>
      <w:r w:rsidRPr="002549FB">
        <w:rPr>
          <w:rFonts w:ascii="Times New Roman" w:eastAsia="Times New Roman" w:hAnsi="Times New Roman" w:cs="Times New Roman"/>
          <w:color w:val="333333"/>
          <w:lang w:val="en" w:eastAsia="en-US"/>
        </w:rPr>
        <w:t xml:space="preserve"> 80.2 (2001): 44.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3 May 2015.</w:t>
      </w:r>
    </w:p>
    <w:p w:rsidR="002549FB" w:rsidRPr="002549FB" w:rsidRDefault="002549FB" w:rsidP="00FE4218">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r w:rsidRPr="002549FB">
        <w:rPr>
          <w:rFonts w:ascii="Times New Roman" w:eastAsia="Times New Roman" w:hAnsi="Times New Roman" w:cs="Times New Roman"/>
          <w:color w:val="333333"/>
          <w:lang w:val="en" w:eastAsia="en-US"/>
        </w:rPr>
        <w:t xml:space="preserve">Curtis, Carolyn. "Colleges Must Evolve </w:t>
      </w:r>
      <w:proofErr w:type="gramStart"/>
      <w:r w:rsidRPr="002549FB">
        <w:rPr>
          <w:rFonts w:ascii="Times New Roman" w:eastAsia="Times New Roman" w:hAnsi="Times New Roman" w:cs="Times New Roman"/>
          <w:color w:val="333333"/>
          <w:lang w:val="en" w:eastAsia="en-US"/>
        </w:rPr>
        <w:t>Or</w:t>
      </w:r>
      <w:proofErr w:type="gramEnd"/>
      <w:r w:rsidRPr="002549FB">
        <w:rPr>
          <w:rFonts w:ascii="Times New Roman" w:eastAsia="Times New Roman" w:hAnsi="Times New Roman" w:cs="Times New Roman"/>
          <w:color w:val="333333"/>
          <w:lang w:val="en" w:eastAsia="en-US"/>
        </w:rPr>
        <w:t xml:space="preserve"> Perish." </w:t>
      </w:r>
      <w:r w:rsidRPr="002549FB">
        <w:rPr>
          <w:rFonts w:ascii="Times New Roman" w:eastAsia="Times New Roman" w:hAnsi="Times New Roman" w:cs="Times New Roman"/>
          <w:i/>
          <w:iCs/>
          <w:color w:val="333333"/>
          <w:lang w:val="en" w:eastAsia="en-US"/>
        </w:rPr>
        <w:t>Community College Week</w:t>
      </w:r>
      <w:r w:rsidRPr="002549FB">
        <w:rPr>
          <w:rFonts w:ascii="Times New Roman" w:eastAsia="Times New Roman" w:hAnsi="Times New Roman" w:cs="Times New Roman"/>
          <w:color w:val="333333"/>
          <w:lang w:val="en" w:eastAsia="en-US"/>
        </w:rPr>
        <w:t xml:space="preserve"> 13.20 (2001): 4.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3 May 2015.</w:t>
      </w:r>
    </w:p>
    <w:p w:rsidR="002549FB" w:rsidRPr="002549FB" w:rsidRDefault="002549FB" w:rsidP="00FE4218">
      <w:pPr>
        <w:ind w:left="720" w:hanging="720"/>
        <w:rPr>
          <w:rFonts w:ascii="Times New Roman" w:eastAsia="SimSun" w:hAnsi="Times New Roman" w:cs="Times New Roman"/>
          <w:lang w:eastAsia="zh-CN"/>
        </w:rPr>
      </w:pPr>
      <w:r w:rsidRPr="002549FB">
        <w:rPr>
          <w:rFonts w:ascii="Times New Roman" w:eastAsia="SimSun" w:hAnsi="Times New Roman" w:cs="Times New Roman"/>
          <w:lang w:eastAsia="zh-CN"/>
        </w:rPr>
        <w:t xml:space="preserve">"Graduate.” </w:t>
      </w:r>
      <w:r w:rsidRPr="002549FB">
        <w:rPr>
          <w:rFonts w:ascii="Times New Roman" w:eastAsia="SimSun" w:hAnsi="Times New Roman" w:cs="Times New Roman"/>
          <w:i/>
          <w:lang w:eastAsia="zh-CN"/>
        </w:rPr>
        <w:t>Oxford English Dictionary</w:t>
      </w:r>
      <w:r w:rsidRPr="002549FB">
        <w:rPr>
          <w:rFonts w:ascii="Times New Roman" w:eastAsia="SimSun" w:hAnsi="Times New Roman" w:cs="Times New Roman"/>
          <w:lang w:eastAsia="zh-CN"/>
        </w:rPr>
        <w:t xml:space="preserve">.  2005. </w:t>
      </w:r>
      <w:r w:rsidRPr="002549FB">
        <w:rPr>
          <w:rFonts w:ascii="Times New Roman" w:eastAsia="SimSun" w:hAnsi="Times New Roman" w:cs="Times New Roman"/>
          <w:i/>
          <w:lang w:eastAsia="zh-CN"/>
        </w:rPr>
        <w:t>Oxford English Dictionary</w:t>
      </w:r>
      <w:r w:rsidRPr="002549FB">
        <w:rPr>
          <w:rFonts w:ascii="Times New Roman" w:eastAsia="SimSun" w:hAnsi="Times New Roman" w:cs="Times New Roman"/>
          <w:lang w:eastAsia="zh-CN"/>
        </w:rPr>
        <w:t>. Web.  4 May. 2015.</w:t>
      </w:r>
    </w:p>
    <w:p w:rsidR="002549FB" w:rsidRPr="002549FB" w:rsidRDefault="002549FB" w:rsidP="00FE4218">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proofErr w:type="spellStart"/>
      <w:r w:rsidRPr="002549FB">
        <w:rPr>
          <w:rFonts w:ascii="Times New Roman" w:eastAsia="Times New Roman" w:hAnsi="Times New Roman" w:cs="Times New Roman"/>
          <w:color w:val="333333"/>
          <w:lang w:val="en" w:eastAsia="en-US"/>
        </w:rPr>
        <w:t>Kaupins</w:t>
      </w:r>
      <w:proofErr w:type="spellEnd"/>
      <w:r w:rsidRPr="002549FB">
        <w:rPr>
          <w:rFonts w:ascii="Times New Roman" w:eastAsia="Times New Roman" w:hAnsi="Times New Roman" w:cs="Times New Roman"/>
          <w:color w:val="333333"/>
          <w:lang w:val="en" w:eastAsia="en-US"/>
        </w:rPr>
        <w:t xml:space="preserve">, </w:t>
      </w:r>
      <w:proofErr w:type="spellStart"/>
      <w:r w:rsidRPr="002549FB">
        <w:rPr>
          <w:rFonts w:ascii="Times New Roman" w:eastAsia="Times New Roman" w:hAnsi="Times New Roman" w:cs="Times New Roman"/>
          <w:color w:val="333333"/>
          <w:lang w:val="en" w:eastAsia="en-US"/>
        </w:rPr>
        <w:t>Gundars</w:t>
      </w:r>
      <w:proofErr w:type="spellEnd"/>
      <w:r w:rsidRPr="002549FB">
        <w:rPr>
          <w:rFonts w:ascii="Times New Roman" w:eastAsia="Times New Roman" w:hAnsi="Times New Roman" w:cs="Times New Roman"/>
          <w:color w:val="333333"/>
          <w:lang w:val="en" w:eastAsia="en-US"/>
        </w:rPr>
        <w:t xml:space="preserve"> </w:t>
      </w:r>
      <w:proofErr w:type="spellStart"/>
      <w:r w:rsidRPr="002549FB">
        <w:rPr>
          <w:rFonts w:ascii="Times New Roman" w:eastAsia="Times New Roman" w:hAnsi="Times New Roman" w:cs="Times New Roman"/>
          <w:color w:val="333333"/>
          <w:lang w:val="en" w:eastAsia="en-US"/>
        </w:rPr>
        <w:t>Egons</w:t>
      </w:r>
      <w:proofErr w:type="spellEnd"/>
      <w:r w:rsidRPr="002549FB">
        <w:rPr>
          <w:rFonts w:ascii="Times New Roman" w:eastAsia="Times New Roman" w:hAnsi="Times New Roman" w:cs="Times New Roman"/>
          <w:color w:val="333333"/>
          <w:lang w:val="en" w:eastAsia="en-US"/>
        </w:rPr>
        <w:t xml:space="preserve">, James Edward </w:t>
      </w:r>
      <w:proofErr w:type="spellStart"/>
      <w:r w:rsidRPr="002549FB">
        <w:rPr>
          <w:rFonts w:ascii="Times New Roman" w:eastAsia="Times New Roman" w:hAnsi="Times New Roman" w:cs="Times New Roman"/>
          <w:color w:val="333333"/>
          <w:lang w:val="en" w:eastAsia="en-US"/>
        </w:rPr>
        <w:t>Wanek</w:t>
      </w:r>
      <w:proofErr w:type="spellEnd"/>
      <w:r w:rsidRPr="002549FB">
        <w:rPr>
          <w:rFonts w:ascii="Times New Roman" w:eastAsia="Times New Roman" w:hAnsi="Times New Roman" w:cs="Times New Roman"/>
          <w:color w:val="333333"/>
          <w:lang w:val="en" w:eastAsia="en-US"/>
        </w:rPr>
        <w:t xml:space="preserve">, and Malcolm Paulin Coco. "The Relationship </w:t>
      </w:r>
      <w:proofErr w:type="gramStart"/>
      <w:r w:rsidRPr="002549FB">
        <w:rPr>
          <w:rFonts w:ascii="Times New Roman" w:eastAsia="Times New Roman" w:hAnsi="Times New Roman" w:cs="Times New Roman"/>
          <w:color w:val="333333"/>
          <w:lang w:val="en" w:eastAsia="en-US"/>
        </w:rPr>
        <w:t>Of</w:t>
      </w:r>
      <w:proofErr w:type="gramEnd"/>
      <w:r w:rsidRPr="002549FB">
        <w:rPr>
          <w:rFonts w:ascii="Times New Roman" w:eastAsia="Times New Roman" w:hAnsi="Times New Roman" w:cs="Times New Roman"/>
          <w:color w:val="333333"/>
          <w:lang w:val="en" w:eastAsia="en-US"/>
        </w:rPr>
        <w:t xml:space="preserve"> HR Professionals' Online Experiences With Perceptions Of Organizational Hiring And Promotion Of Online Graduates." </w:t>
      </w:r>
      <w:r w:rsidRPr="002549FB">
        <w:rPr>
          <w:rFonts w:ascii="Times New Roman" w:eastAsia="Times New Roman" w:hAnsi="Times New Roman" w:cs="Times New Roman"/>
          <w:i/>
          <w:iCs/>
          <w:color w:val="333333"/>
          <w:lang w:val="en" w:eastAsia="en-US"/>
        </w:rPr>
        <w:t xml:space="preserve">Journal </w:t>
      </w:r>
      <w:proofErr w:type="gramStart"/>
      <w:r w:rsidRPr="002549FB">
        <w:rPr>
          <w:rFonts w:ascii="Times New Roman" w:eastAsia="Times New Roman" w:hAnsi="Times New Roman" w:cs="Times New Roman"/>
          <w:i/>
          <w:iCs/>
          <w:color w:val="333333"/>
          <w:lang w:val="en" w:eastAsia="en-US"/>
        </w:rPr>
        <w:t>Of</w:t>
      </w:r>
      <w:proofErr w:type="gramEnd"/>
      <w:r w:rsidRPr="002549FB">
        <w:rPr>
          <w:rFonts w:ascii="Times New Roman" w:eastAsia="Times New Roman" w:hAnsi="Times New Roman" w:cs="Times New Roman"/>
          <w:i/>
          <w:iCs/>
          <w:color w:val="333333"/>
          <w:lang w:val="en" w:eastAsia="en-US"/>
        </w:rPr>
        <w:t xml:space="preserve"> Education For Business</w:t>
      </w:r>
      <w:r w:rsidRPr="002549FB">
        <w:rPr>
          <w:rFonts w:ascii="Times New Roman" w:eastAsia="Times New Roman" w:hAnsi="Times New Roman" w:cs="Times New Roman"/>
          <w:color w:val="333333"/>
          <w:lang w:val="en" w:eastAsia="en-US"/>
        </w:rPr>
        <w:t xml:space="preserve"> 89.5 (2014): 222-229.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4 May 2015.</w:t>
      </w:r>
    </w:p>
    <w:p w:rsidR="002549FB" w:rsidRDefault="002549FB" w:rsidP="00FE4218">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r w:rsidRPr="002549FB">
        <w:rPr>
          <w:rFonts w:ascii="Times New Roman" w:eastAsia="Times New Roman" w:hAnsi="Times New Roman" w:cs="Times New Roman"/>
          <w:color w:val="333333"/>
          <w:lang w:val="en" w:eastAsia="en-US"/>
        </w:rPr>
        <w:t xml:space="preserve">O’Neil, </w:t>
      </w:r>
      <w:proofErr w:type="spellStart"/>
      <w:r w:rsidRPr="002549FB">
        <w:rPr>
          <w:rFonts w:ascii="Times New Roman" w:eastAsia="Times New Roman" w:hAnsi="Times New Roman" w:cs="Times New Roman"/>
          <w:color w:val="333333"/>
          <w:lang w:val="en" w:eastAsia="en-US"/>
        </w:rPr>
        <w:t>Megan."New</w:t>
      </w:r>
      <w:proofErr w:type="spellEnd"/>
      <w:r w:rsidRPr="002549FB">
        <w:rPr>
          <w:rFonts w:ascii="Times New Roman" w:eastAsia="Times New Roman" w:hAnsi="Times New Roman" w:cs="Times New Roman"/>
          <w:color w:val="333333"/>
          <w:lang w:val="en" w:eastAsia="en-US"/>
        </w:rPr>
        <w:t xml:space="preserve"> Council </w:t>
      </w:r>
      <w:proofErr w:type="gramStart"/>
      <w:r w:rsidRPr="002549FB">
        <w:rPr>
          <w:rFonts w:ascii="Times New Roman" w:eastAsia="Times New Roman" w:hAnsi="Times New Roman" w:cs="Times New Roman"/>
          <w:color w:val="333333"/>
          <w:lang w:val="en" w:eastAsia="en-US"/>
        </w:rPr>
        <w:t>To</w:t>
      </w:r>
      <w:proofErr w:type="gramEnd"/>
      <w:r w:rsidRPr="002549FB">
        <w:rPr>
          <w:rFonts w:ascii="Times New Roman" w:eastAsia="Times New Roman" w:hAnsi="Times New Roman" w:cs="Times New Roman"/>
          <w:color w:val="333333"/>
          <w:lang w:val="en" w:eastAsia="en-US"/>
        </w:rPr>
        <w:t xml:space="preserve"> Develop Standards, Best Practices For Online Learning." </w:t>
      </w:r>
      <w:r w:rsidRPr="002549FB">
        <w:rPr>
          <w:rFonts w:ascii="Times New Roman" w:eastAsia="Times New Roman" w:hAnsi="Times New Roman" w:cs="Times New Roman"/>
          <w:i/>
          <w:iCs/>
          <w:color w:val="333333"/>
          <w:lang w:val="en" w:eastAsia="en-US"/>
        </w:rPr>
        <w:t>Distance Education Report</w:t>
      </w:r>
      <w:r w:rsidRPr="002549FB">
        <w:rPr>
          <w:rFonts w:ascii="Times New Roman" w:eastAsia="Times New Roman" w:hAnsi="Times New Roman" w:cs="Times New Roman"/>
          <w:color w:val="333333"/>
          <w:lang w:val="en" w:eastAsia="en-US"/>
        </w:rPr>
        <w:t xml:space="preserve"> 17.23 (2013): 6-7.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3 May 2015.</w:t>
      </w:r>
    </w:p>
    <w:p w:rsidR="00701720" w:rsidRDefault="00701720" w:rsidP="00701720">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r w:rsidRPr="002549FB">
        <w:rPr>
          <w:rFonts w:ascii="Times New Roman" w:eastAsia="Times New Roman" w:hAnsi="Times New Roman" w:cs="Times New Roman"/>
          <w:color w:val="333333"/>
          <w:lang w:val="en" w:eastAsia="en-US"/>
        </w:rPr>
        <w:t xml:space="preserve">"Setting </w:t>
      </w:r>
      <w:proofErr w:type="gramStart"/>
      <w:r w:rsidRPr="002549FB">
        <w:rPr>
          <w:rFonts w:ascii="Times New Roman" w:eastAsia="Times New Roman" w:hAnsi="Times New Roman" w:cs="Times New Roman"/>
          <w:color w:val="333333"/>
          <w:lang w:val="en" w:eastAsia="en-US"/>
        </w:rPr>
        <w:t>The</w:t>
      </w:r>
      <w:proofErr w:type="gramEnd"/>
      <w:r w:rsidRPr="002549FB">
        <w:rPr>
          <w:rFonts w:ascii="Times New Roman" w:eastAsia="Times New Roman" w:hAnsi="Times New Roman" w:cs="Times New Roman"/>
          <w:color w:val="333333"/>
          <w:lang w:val="en" w:eastAsia="en-US"/>
        </w:rPr>
        <w:t xml:space="preserve"> Standards For E-Learning." </w:t>
      </w:r>
      <w:proofErr w:type="spellStart"/>
      <w:r w:rsidRPr="002549FB">
        <w:rPr>
          <w:rFonts w:ascii="Times New Roman" w:eastAsia="Times New Roman" w:hAnsi="Times New Roman" w:cs="Times New Roman"/>
          <w:i/>
          <w:iCs/>
          <w:color w:val="333333"/>
          <w:lang w:val="en" w:eastAsia="en-US"/>
        </w:rPr>
        <w:t>Bized</w:t>
      </w:r>
      <w:proofErr w:type="spellEnd"/>
      <w:r w:rsidRPr="002549FB">
        <w:rPr>
          <w:rFonts w:ascii="Times New Roman" w:eastAsia="Times New Roman" w:hAnsi="Times New Roman" w:cs="Times New Roman"/>
          <w:color w:val="333333"/>
          <w:lang w:val="en" w:eastAsia="en-US"/>
        </w:rPr>
        <w:t xml:space="preserve"> (2002): 56.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3 May 2015.</w:t>
      </w:r>
    </w:p>
    <w:p w:rsidR="00701720" w:rsidRPr="002549FB" w:rsidRDefault="00701720" w:rsidP="00FE4218">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r w:rsidRPr="002549FB">
        <w:rPr>
          <w:rFonts w:ascii="Times New Roman" w:eastAsia="Times New Roman" w:hAnsi="Times New Roman" w:cs="Times New Roman"/>
          <w:color w:val="333333"/>
          <w:lang w:val="en" w:eastAsia="en-US"/>
        </w:rPr>
        <w:t xml:space="preserve">Webb Boyd, Patricia. "Analyzing Students’ Perceptions </w:t>
      </w:r>
      <w:proofErr w:type="gramStart"/>
      <w:r w:rsidRPr="002549FB">
        <w:rPr>
          <w:rFonts w:ascii="Times New Roman" w:eastAsia="Times New Roman" w:hAnsi="Times New Roman" w:cs="Times New Roman"/>
          <w:color w:val="333333"/>
          <w:lang w:val="en" w:eastAsia="en-US"/>
        </w:rPr>
        <w:t>Of</w:t>
      </w:r>
      <w:proofErr w:type="gramEnd"/>
      <w:r w:rsidRPr="002549FB">
        <w:rPr>
          <w:rFonts w:ascii="Times New Roman" w:eastAsia="Times New Roman" w:hAnsi="Times New Roman" w:cs="Times New Roman"/>
          <w:color w:val="333333"/>
          <w:lang w:val="en" w:eastAsia="en-US"/>
        </w:rPr>
        <w:t xml:space="preserve"> Their Learning In Online And Hybrid First-Year Composition Courses." </w:t>
      </w:r>
      <w:r w:rsidRPr="002549FB">
        <w:rPr>
          <w:rFonts w:ascii="Times New Roman" w:eastAsia="Times New Roman" w:hAnsi="Times New Roman" w:cs="Times New Roman"/>
          <w:i/>
          <w:iCs/>
          <w:color w:val="333333"/>
          <w:lang w:val="en" w:eastAsia="en-US"/>
        </w:rPr>
        <w:t>Computers &amp; Composition</w:t>
      </w:r>
      <w:r w:rsidRPr="002549FB">
        <w:rPr>
          <w:rFonts w:ascii="Times New Roman" w:eastAsia="Times New Roman" w:hAnsi="Times New Roman" w:cs="Times New Roman"/>
          <w:color w:val="333333"/>
          <w:lang w:val="en" w:eastAsia="en-US"/>
        </w:rPr>
        <w:t xml:space="preserve"> 25.2 (2008): 224-</w:t>
      </w:r>
    </w:p>
    <w:p w:rsidR="002549FB" w:rsidRPr="002549FB" w:rsidRDefault="002549FB" w:rsidP="00FE4218">
      <w:pPr>
        <w:spacing w:before="100" w:beforeAutospacing="1" w:after="100" w:afterAutospacing="1" w:line="240" w:lineRule="auto"/>
        <w:ind w:left="720" w:hanging="720"/>
        <w:rPr>
          <w:rFonts w:ascii="Times New Roman" w:eastAsia="Times New Roman" w:hAnsi="Times New Roman" w:cs="Times New Roman"/>
          <w:color w:val="333333"/>
          <w:lang w:val="en" w:eastAsia="en-US"/>
        </w:rPr>
      </w:pPr>
      <w:r w:rsidRPr="002549FB">
        <w:rPr>
          <w:rFonts w:ascii="Times New Roman" w:eastAsia="Times New Roman" w:hAnsi="Times New Roman" w:cs="Times New Roman"/>
          <w:color w:val="333333"/>
          <w:lang w:val="en" w:eastAsia="en-US"/>
        </w:rPr>
        <w:t xml:space="preserve">Wickersham, Leah E., and Julie A. </w:t>
      </w:r>
      <w:proofErr w:type="spellStart"/>
      <w:r w:rsidRPr="002549FB">
        <w:rPr>
          <w:rFonts w:ascii="Times New Roman" w:eastAsia="Times New Roman" w:hAnsi="Times New Roman" w:cs="Times New Roman"/>
          <w:color w:val="333333"/>
          <w:lang w:val="en" w:eastAsia="en-US"/>
        </w:rPr>
        <w:t>McElhany</w:t>
      </w:r>
      <w:proofErr w:type="spellEnd"/>
      <w:r w:rsidRPr="002549FB">
        <w:rPr>
          <w:rFonts w:ascii="Times New Roman" w:eastAsia="Times New Roman" w:hAnsi="Times New Roman" w:cs="Times New Roman"/>
          <w:color w:val="333333"/>
          <w:lang w:val="en" w:eastAsia="en-US"/>
        </w:rPr>
        <w:t xml:space="preserve">. "BRIDGING THE DIVIDE Reconciling Administrator </w:t>
      </w:r>
      <w:proofErr w:type="gramStart"/>
      <w:r w:rsidRPr="002549FB">
        <w:rPr>
          <w:rFonts w:ascii="Times New Roman" w:eastAsia="Times New Roman" w:hAnsi="Times New Roman" w:cs="Times New Roman"/>
          <w:color w:val="333333"/>
          <w:lang w:val="en" w:eastAsia="en-US"/>
        </w:rPr>
        <w:t>And</w:t>
      </w:r>
      <w:proofErr w:type="gramEnd"/>
      <w:r w:rsidRPr="002549FB">
        <w:rPr>
          <w:rFonts w:ascii="Times New Roman" w:eastAsia="Times New Roman" w:hAnsi="Times New Roman" w:cs="Times New Roman"/>
          <w:color w:val="333333"/>
          <w:lang w:val="en" w:eastAsia="en-US"/>
        </w:rPr>
        <w:t xml:space="preserve"> Faculty Concerns Regarding Online Education." </w:t>
      </w:r>
      <w:r w:rsidRPr="002549FB">
        <w:rPr>
          <w:rFonts w:ascii="Times New Roman" w:eastAsia="Times New Roman" w:hAnsi="Times New Roman" w:cs="Times New Roman"/>
          <w:i/>
          <w:iCs/>
          <w:color w:val="333333"/>
          <w:lang w:val="en" w:eastAsia="en-US"/>
        </w:rPr>
        <w:t xml:space="preserve">Quarterly Review </w:t>
      </w:r>
      <w:proofErr w:type="gramStart"/>
      <w:r w:rsidRPr="002549FB">
        <w:rPr>
          <w:rFonts w:ascii="Times New Roman" w:eastAsia="Times New Roman" w:hAnsi="Times New Roman" w:cs="Times New Roman"/>
          <w:i/>
          <w:iCs/>
          <w:color w:val="333333"/>
          <w:lang w:val="en" w:eastAsia="en-US"/>
        </w:rPr>
        <w:t>Of</w:t>
      </w:r>
      <w:proofErr w:type="gramEnd"/>
      <w:r w:rsidRPr="002549FB">
        <w:rPr>
          <w:rFonts w:ascii="Times New Roman" w:eastAsia="Times New Roman" w:hAnsi="Times New Roman" w:cs="Times New Roman"/>
          <w:i/>
          <w:iCs/>
          <w:color w:val="333333"/>
          <w:lang w:val="en" w:eastAsia="en-US"/>
        </w:rPr>
        <w:t xml:space="preserve"> Distance Education</w:t>
      </w:r>
      <w:r w:rsidRPr="002549FB">
        <w:rPr>
          <w:rFonts w:ascii="Times New Roman" w:eastAsia="Times New Roman" w:hAnsi="Times New Roman" w:cs="Times New Roman"/>
          <w:color w:val="333333"/>
          <w:lang w:val="en" w:eastAsia="en-US"/>
        </w:rPr>
        <w:t xml:space="preserve"> 11.1 (2010): 1-12. </w:t>
      </w:r>
      <w:r w:rsidRPr="002549FB">
        <w:rPr>
          <w:rFonts w:ascii="Times New Roman" w:eastAsia="Times New Roman" w:hAnsi="Times New Roman" w:cs="Times New Roman"/>
          <w:i/>
          <w:iCs/>
          <w:color w:val="333333"/>
          <w:lang w:val="en" w:eastAsia="en-US"/>
        </w:rPr>
        <w:t>Academic Search Complete</w:t>
      </w:r>
      <w:r w:rsidRPr="002549FB">
        <w:rPr>
          <w:rFonts w:ascii="Times New Roman" w:eastAsia="Times New Roman" w:hAnsi="Times New Roman" w:cs="Times New Roman"/>
          <w:color w:val="333333"/>
          <w:lang w:val="en" w:eastAsia="en-US"/>
        </w:rPr>
        <w:t>. Web. 3 May 2015.</w:t>
      </w:r>
    </w:p>
    <w:p w:rsidR="000B13B5" w:rsidRDefault="000B13B5" w:rsidP="000B13B5">
      <w:pPr>
        <w:spacing w:line="480" w:lineRule="auto"/>
        <w:rPr>
          <w:rFonts w:ascii="Times New Roman"/>
        </w:rPr>
      </w:pPr>
    </w:p>
    <w:p w:rsidR="000A2975" w:rsidRDefault="000A2975">
      <w:pPr>
        <w:spacing w:line="480" w:lineRule="auto"/>
        <w:rPr>
          <w:rFonts w:ascii="Times New Roman"/>
        </w:rPr>
      </w:pPr>
    </w:p>
    <w:p w:rsidR="00FC15F3" w:rsidRDefault="00FC15F3">
      <w:pPr>
        <w:spacing w:line="480" w:lineRule="auto"/>
        <w:rPr>
          <w:rFonts w:ascii="Times New Roman"/>
        </w:rPr>
      </w:pPr>
    </w:p>
    <w:p w:rsidR="000A2975" w:rsidRDefault="000A2975">
      <w:pPr>
        <w:spacing w:line="480" w:lineRule="auto"/>
        <w:rPr>
          <w:rFonts w:ascii="Times New Roman"/>
        </w:rPr>
      </w:pPr>
    </w:p>
    <w:p w:rsidR="000A2975" w:rsidRDefault="000A2975">
      <w:pPr>
        <w:spacing w:line="480" w:lineRule="auto"/>
        <w:rPr>
          <w:rFonts w:ascii="Times New Roman"/>
        </w:rPr>
      </w:pPr>
    </w:p>
    <w:p w:rsidR="000A2975" w:rsidRDefault="000A2975">
      <w:pPr>
        <w:spacing w:line="480" w:lineRule="auto"/>
        <w:rPr>
          <w:rFonts w:ascii="Times New Roman"/>
        </w:rPr>
      </w:pPr>
    </w:p>
    <w:p w:rsidR="000A2975" w:rsidRDefault="002C679E">
      <w:pPr>
        <w:spacing w:line="480" w:lineRule="auto"/>
        <w:rPr>
          <w:rFonts w:ascii="Times New Roman"/>
        </w:rPr>
      </w:pPr>
      <w:r>
        <w:rPr>
          <w:rFonts w:ascii="Times New Roman"/>
        </w:rPr>
        <w:br w:type="page"/>
      </w:r>
    </w:p>
    <w:p w:rsidR="000A2975" w:rsidRDefault="000A2975"/>
    <w:p w:rsidR="000A2975" w:rsidRDefault="002C679E">
      <w:pPr>
        <w:spacing w:line="720" w:lineRule="auto"/>
        <w:jc w:val="center"/>
      </w:pPr>
      <w:r>
        <w:t xml:space="preserve"> </w:t>
      </w:r>
    </w:p>
    <w:p w:rsidR="000A2975" w:rsidRDefault="000A2975"/>
    <w:sectPr w:rsidR="000A29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7B27" w:rsidRDefault="00DD7B27" w:rsidP="009C315B">
      <w:pPr>
        <w:spacing w:after="0" w:line="240" w:lineRule="auto"/>
      </w:pPr>
      <w:r>
        <w:separator/>
      </w:r>
    </w:p>
  </w:endnote>
  <w:endnote w:type="continuationSeparator" w:id="0">
    <w:p w:rsidR="00DD7B27" w:rsidRDefault="00DD7B27" w:rsidP="009C3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7B27" w:rsidRDefault="00DD7B27" w:rsidP="009C315B">
      <w:pPr>
        <w:spacing w:after="0" w:line="240" w:lineRule="auto"/>
      </w:pPr>
      <w:r>
        <w:separator/>
      </w:r>
    </w:p>
  </w:footnote>
  <w:footnote w:type="continuationSeparator" w:id="0">
    <w:p w:rsidR="00DD7B27" w:rsidRDefault="00DD7B27" w:rsidP="009C3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5396482"/>
      <w:docPartObj>
        <w:docPartGallery w:val="Page Numbers (Top of Page)"/>
        <w:docPartUnique/>
      </w:docPartObj>
    </w:sdtPr>
    <w:sdtEndPr>
      <w:rPr>
        <w:noProof/>
      </w:rPr>
    </w:sdtEndPr>
    <w:sdtContent>
      <w:p w:rsidR="009C315B" w:rsidRDefault="00A61A07" w:rsidP="009C315B">
        <w:pPr>
          <w:pStyle w:val="Header"/>
          <w:jc w:val="right"/>
        </w:pPr>
        <w:r>
          <w:t xml:space="preserve">Student </w:t>
        </w:r>
        <w:r w:rsidR="009C315B">
          <w:fldChar w:fldCharType="begin"/>
        </w:r>
        <w:r w:rsidR="009C315B">
          <w:instrText xml:space="preserve"> PAGE   \* MERGEFORMAT </w:instrText>
        </w:r>
        <w:r w:rsidR="009C315B">
          <w:fldChar w:fldCharType="separate"/>
        </w:r>
        <w:r w:rsidR="00501B91">
          <w:rPr>
            <w:noProof/>
          </w:rPr>
          <w:t>1</w:t>
        </w:r>
        <w:r w:rsidR="009C315B">
          <w:rPr>
            <w:noProof/>
          </w:rPr>
          <w:fldChar w:fldCharType="end"/>
        </w:r>
      </w:p>
    </w:sdtContent>
  </w:sdt>
  <w:p w:rsidR="009C315B" w:rsidRDefault="009C31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975"/>
    <w:rsid w:val="00020009"/>
    <w:rsid w:val="000A2975"/>
    <w:rsid w:val="000B13B5"/>
    <w:rsid w:val="000B3424"/>
    <w:rsid w:val="000B67EC"/>
    <w:rsid w:val="000D6EC3"/>
    <w:rsid w:val="000F0E4D"/>
    <w:rsid w:val="000F224C"/>
    <w:rsid w:val="001309DC"/>
    <w:rsid w:val="001313B6"/>
    <w:rsid w:val="00151FDC"/>
    <w:rsid w:val="0017790C"/>
    <w:rsid w:val="001865B6"/>
    <w:rsid w:val="00192B81"/>
    <w:rsid w:val="001D38FA"/>
    <w:rsid w:val="001E346F"/>
    <w:rsid w:val="00227FA1"/>
    <w:rsid w:val="0024763A"/>
    <w:rsid w:val="00250B98"/>
    <w:rsid w:val="002549FB"/>
    <w:rsid w:val="002643ED"/>
    <w:rsid w:val="00287C93"/>
    <w:rsid w:val="0029722E"/>
    <w:rsid w:val="002B7611"/>
    <w:rsid w:val="002C679E"/>
    <w:rsid w:val="002E177E"/>
    <w:rsid w:val="002F7D84"/>
    <w:rsid w:val="0030534A"/>
    <w:rsid w:val="00305766"/>
    <w:rsid w:val="0031432F"/>
    <w:rsid w:val="00352B25"/>
    <w:rsid w:val="003855F8"/>
    <w:rsid w:val="003C34E8"/>
    <w:rsid w:val="003C75C2"/>
    <w:rsid w:val="0043619D"/>
    <w:rsid w:val="00481368"/>
    <w:rsid w:val="00486D3C"/>
    <w:rsid w:val="004B3A23"/>
    <w:rsid w:val="004B447F"/>
    <w:rsid w:val="004F4E8B"/>
    <w:rsid w:val="0050074E"/>
    <w:rsid w:val="00500F31"/>
    <w:rsid w:val="00501B91"/>
    <w:rsid w:val="005027A9"/>
    <w:rsid w:val="0052016E"/>
    <w:rsid w:val="005447E6"/>
    <w:rsid w:val="00552BA3"/>
    <w:rsid w:val="005B576F"/>
    <w:rsid w:val="005D1BF0"/>
    <w:rsid w:val="00614E9E"/>
    <w:rsid w:val="00651CA0"/>
    <w:rsid w:val="00677CD0"/>
    <w:rsid w:val="006C6226"/>
    <w:rsid w:val="006E38C8"/>
    <w:rsid w:val="00701720"/>
    <w:rsid w:val="00721A4A"/>
    <w:rsid w:val="00756FE2"/>
    <w:rsid w:val="00790EF9"/>
    <w:rsid w:val="007B5F96"/>
    <w:rsid w:val="007C3040"/>
    <w:rsid w:val="008120A3"/>
    <w:rsid w:val="00852ABB"/>
    <w:rsid w:val="00884121"/>
    <w:rsid w:val="008B76D2"/>
    <w:rsid w:val="008D1AB5"/>
    <w:rsid w:val="008D5A87"/>
    <w:rsid w:val="008F062B"/>
    <w:rsid w:val="00937E36"/>
    <w:rsid w:val="00963FFD"/>
    <w:rsid w:val="00974112"/>
    <w:rsid w:val="00992FB0"/>
    <w:rsid w:val="009A55DC"/>
    <w:rsid w:val="009B608C"/>
    <w:rsid w:val="009C0B55"/>
    <w:rsid w:val="009C315B"/>
    <w:rsid w:val="00A3510F"/>
    <w:rsid w:val="00A432B5"/>
    <w:rsid w:val="00A61184"/>
    <w:rsid w:val="00A61A07"/>
    <w:rsid w:val="00A641C4"/>
    <w:rsid w:val="00A741B4"/>
    <w:rsid w:val="00A96580"/>
    <w:rsid w:val="00AA3193"/>
    <w:rsid w:val="00AB6E41"/>
    <w:rsid w:val="00B46CC2"/>
    <w:rsid w:val="00B714AD"/>
    <w:rsid w:val="00C37D95"/>
    <w:rsid w:val="00C70948"/>
    <w:rsid w:val="00CD3170"/>
    <w:rsid w:val="00CF3FA4"/>
    <w:rsid w:val="00D10195"/>
    <w:rsid w:val="00D17A87"/>
    <w:rsid w:val="00D21E73"/>
    <w:rsid w:val="00D337E9"/>
    <w:rsid w:val="00DA2D74"/>
    <w:rsid w:val="00DA5E68"/>
    <w:rsid w:val="00DD7B27"/>
    <w:rsid w:val="00DF3BE1"/>
    <w:rsid w:val="00DF4993"/>
    <w:rsid w:val="00E0140E"/>
    <w:rsid w:val="00E50B42"/>
    <w:rsid w:val="00E5601A"/>
    <w:rsid w:val="00EB4E07"/>
    <w:rsid w:val="00EC49A7"/>
    <w:rsid w:val="00ED206B"/>
    <w:rsid w:val="00F3526B"/>
    <w:rsid w:val="00F363FA"/>
    <w:rsid w:val="00F37BA1"/>
    <w:rsid w:val="00F44B00"/>
    <w:rsid w:val="00F73BF1"/>
    <w:rsid w:val="00F768FF"/>
    <w:rsid w:val="00FA29CE"/>
    <w:rsid w:val="00FC15F3"/>
    <w:rsid w:val="00FD15AE"/>
    <w:rsid w:val="00FE4218"/>
    <w:rsid w:val="00FF5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88E77D-B3D2-46C5-A861-0A5183D35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pPr>
      <w:spacing w:line="240" w:lineRule="auto"/>
    </w:pPr>
    <w:rPr>
      <w:sz w:val="20"/>
      <w:szCs w:val="20"/>
    </w:rPr>
  </w:style>
  <w:style w:type="paragraph" w:styleId="Header">
    <w:name w:val="header"/>
    <w:basedOn w:val="Normal"/>
    <w:link w:val="HeaderChar"/>
    <w:uiPriority w:val="99"/>
    <w:unhideWhenUsed/>
    <w:rsid w:val="009C3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15B"/>
    <w:rPr>
      <w:sz w:val="24"/>
      <w:szCs w:val="24"/>
    </w:rPr>
  </w:style>
  <w:style w:type="paragraph" w:styleId="Footer">
    <w:name w:val="footer"/>
    <w:basedOn w:val="Normal"/>
    <w:link w:val="FooterChar"/>
    <w:uiPriority w:val="99"/>
    <w:unhideWhenUsed/>
    <w:rsid w:val="009C3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1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Montgomery College</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Katherine Aguilar</cp:lastModifiedBy>
  <cp:revision>2</cp:revision>
  <dcterms:created xsi:type="dcterms:W3CDTF">2020-11-22T19:23:00Z</dcterms:created>
  <dcterms:modified xsi:type="dcterms:W3CDTF">2020-11-22T19:23:00Z</dcterms:modified>
</cp:coreProperties>
</file>